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80F41" w:rsidR="00397D32" w:rsidP="00397D32" w:rsidRDefault="00397D32" w14:paraId="2756813D" w14:textId="77777777">
      <w:pPr>
        <w:jc w:val="center"/>
      </w:pPr>
      <w:r w:rsidRPr="00D80F41">
        <w:rPr>
          <w:noProof/>
        </w:rPr>
        <mc:AlternateContent>
          <mc:Choice Requires="wps">
            <w:drawing>
              <wp:anchor distT="0" distB="0" distL="114300" distR="114300" simplePos="0" relativeHeight="251658240" behindDoc="1" locked="0" layoutInCell="1" allowOverlap="1" wp14:anchorId="3B81EAC5" wp14:editId="7021B4EE">
                <wp:simplePos x="0" y="0"/>
                <wp:positionH relativeFrom="column">
                  <wp:posOffset>954567</wp:posOffset>
                </wp:positionH>
                <wp:positionV relativeFrom="paragraph">
                  <wp:posOffset>-115126</wp:posOffset>
                </wp:positionV>
                <wp:extent cx="3628066" cy="1229242"/>
                <wp:effectExtent l="12700" t="12700" r="17145" b="15875"/>
                <wp:wrapNone/>
                <wp:docPr id="1" name="Rectangle 1"/>
                <wp:cNvGraphicFramePr/>
                <a:graphic xmlns:a="http://schemas.openxmlformats.org/drawingml/2006/main">
                  <a:graphicData uri="http://schemas.microsoft.com/office/word/2010/wordprocessingShape">
                    <wps:wsp>
                      <wps:cNvSpPr/>
                      <wps:spPr>
                        <a:xfrm>
                          <a:off x="0" y="0"/>
                          <a:ext cx="3628066" cy="1229242"/>
                        </a:xfrm>
                        <a:prstGeom prst="rect">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C417CB">
              <v:rect id="Rectangle 1" style="position:absolute;margin-left:75.15pt;margin-top:-9.05pt;width:285.65pt;height:9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black [3213]" strokeweight="2.25pt" w14:anchorId="04F7C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"/>
            </w:pict>
          </mc:Fallback>
        </mc:AlternateContent>
      </w:r>
      <w:r w:rsidR="4B1E5349">
        <w:rPr/>
        <w:t/>
      </w:r>
    </w:p>
    <w:p w:rsidR="4B1E5349" w:rsidP="4B1E5349" w:rsidRDefault="4B1E5349" w14:paraId="5AB369EF" w14:textId="18686FB3">
      <w:pPr>
        <w:pStyle w:val="Normal"/>
        <w:jc w:val="center"/>
      </w:pPr>
    </w:p>
    <w:p w:rsidRPr="00D80F41" w:rsidR="00397D32" w:rsidP="00397D32" w:rsidRDefault="00397D32" w14:paraId="3CA8BBAE" w14:textId="77777777">
      <w:pPr>
        <w:spacing w:line="360" w:lineRule="auto"/>
        <w:jc w:val="center"/>
        <w:rPr>
          <w:sz w:val="32"/>
          <w:szCs w:val="32"/>
        </w:rPr>
      </w:pPr>
      <w:r w:rsidRPr="00D80F41">
        <w:rPr>
          <w:sz w:val="32"/>
          <w:szCs w:val="32"/>
        </w:rPr>
        <w:t>Senior Design 1</w:t>
      </w:r>
    </w:p>
    <w:p w:rsidRPr="00D80F41" w:rsidR="00397D32" w:rsidP="00397D32" w:rsidRDefault="00397D32" w14:paraId="3034D6BB" w14:textId="2624985A">
      <w:pPr>
        <w:spacing w:line="360" w:lineRule="auto"/>
        <w:jc w:val="center"/>
        <w:rPr>
          <w:sz w:val="32"/>
          <w:szCs w:val="32"/>
        </w:rPr>
      </w:pPr>
      <w:r w:rsidRPr="00D80F41">
        <w:rPr>
          <w:sz w:val="32"/>
          <w:szCs w:val="32"/>
        </w:rPr>
        <w:t xml:space="preserve">Project: </w:t>
      </w:r>
      <w:r>
        <w:rPr>
          <w:sz w:val="32"/>
          <w:szCs w:val="32"/>
        </w:rPr>
        <w:t>Smart Locking System</w:t>
      </w:r>
    </w:p>
    <w:p w:rsidRPr="00D80F41" w:rsidR="00397D32" w:rsidP="00397D32" w:rsidRDefault="00397D32" w14:paraId="761E9993" w14:textId="77777777">
      <w:pPr>
        <w:spacing w:line="360" w:lineRule="auto"/>
        <w:jc w:val="center"/>
        <w:rPr>
          <w:sz w:val="32"/>
          <w:szCs w:val="32"/>
        </w:rPr>
      </w:pPr>
    </w:p>
    <w:p w:rsidRPr="00D80F41" w:rsidR="00397D32" w:rsidP="00397D32" w:rsidRDefault="00397D32" w14:paraId="0EF68DD9" w14:textId="77777777">
      <w:pPr>
        <w:spacing w:line="360" w:lineRule="auto"/>
        <w:rPr>
          <w:sz w:val="32"/>
          <w:szCs w:val="32"/>
        </w:rPr>
      </w:pPr>
    </w:p>
    <w:p w:rsidRPr="003768C8" w:rsidR="00397D32" w:rsidP="00397D32" w:rsidRDefault="00397D32" w14:paraId="23AC719C" w14:textId="77777777">
      <w:pPr>
        <w:widowControl w:val="0"/>
        <w:autoSpaceDE w:val="0"/>
        <w:autoSpaceDN w:val="0"/>
        <w:adjustRightInd w:val="0"/>
        <w:spacing w:line="360" w:lineRule="auto"/>
        <w:jc w:val="center"/>
        <w:rPr>
          <w:b/>
          <w:sz w:val="32"/>
          <w:szCs w:val="32"/>
        </w:rPr>
      </w:pPr>
      <w:r w:rsidRPr="003768C8">
        <w:rPr>
          <w:b/>
          <w:sz w:val="32"/>
          <w:szCs w:val="32"/>
        </w:rPr>
        <w:t>Department of Electrical Engineering and Computer Science</w:t>
      </w:r>
    </w:p>
    <w:p w:rsidRPr="00D80F41" w:rsidR="00397D32" w:rsidP="00397D32" w:rsidRDefault="00397D32" w14:paraId="298F34DB" w14:textId="77777777">
      <w:pPr>
        <w:widowControl w:val="0"/>
        <w:autoSpaceDE w:val="0"/>
        <w:autoSpaceDN w:val="0"/>
        <w:adjustRightInd w:val="0"/>
        <w:spacing w:line="360" w:lineRule="auto"/>
        <w:jc w:val="center"/>
        <w:rPr>
          <w:sz w:val="32"/>
          <w:szCs w:val="32"/>
        </w:rPr>
      </w:pPr>
      <w:r w:rsidRPr="00D80F41">
        <w:rPr>
          <w:sz w:val="32"/>
          <w:szCs w:val="32"/>
        </w:rPr>
        <w:t>University of Central Florida</w:t>
      </w:r>
    </w:p>
    <w:p w:rsidRPr="00D80F41" w:rsidR="00397D32" w:rsidP="000B6B51" w:rsidRDefault="000B6B51" w14:paraId="75EB7E76" w14:textId="2A3172A9">
      <w:pPr>
        <w:widowControl w:val="0"/>
        <w:autoSpaceDE w:val="0"/>
        <w:autoSpaceDN w:val="0"/>
        <w:adjustRightInd w:val="0"/>
        <w:spacing w:line="360" w:lineRule="auto"/>
        <w:ind w:left="2880"/>
        <w:rPr>
          <w:sz w:val="28"/>
          <w:szCs w:val="28"/>
        </w:rPr>
      </w:pPr>
      <w:r>
        <w:rPr>
          <w:sz w:val="28"/>
          <w:szCs w:val="28"/>
        </w:rPr>
        <w:t xml:space="preserve">  </w:t>
      </w:r>
      <w:r w:rsidR="00EF7FFE">
        <w:rPr>
          <w:sz w:val="28"/>
          <w:szCs w:val="28"/>
        </w:rPr>
        <w:t xml:space="preserve"> </w:t>
      </w:r>
      <w:r>
        <w:rPr>
          <w:sz w:val="28"/>
          <w:szCs w:val="28"/>
        </w:rPr>
        <w:t xml:space="preserve">  </w:t>
      </w:r>
      <w:r w:rsidR="007C458E">
        <w:rPr>
          <w:sz w:val="28"/>
          <w:szCs w:val="28"/>
        </w:rPr>
        <w:t xml:space="preserve"> </w:t>
      </w:r>
      <w:r w:rsidRPr="00D80F41" w:rsidR="00397D32">
        <w:rPr>
          <w:sz w:val="28"/>
          <w:szCs w:val="28"/>
        </w:rPr>
        <w:t xml:space="preserve">Dr. </w:t>
      </w:r>
      <w:r w:rsidR="00397D32">
        <w:rPr>
          <w:sz w:val="28"/>
          <w:szCs w:val="28"/>
        </w:rPr>
        <w:t>Samuel Richie</w:t>
      </w:r>
    </w:p>
    <w:p w:rsidRPr="00D80F41" w:rsidR="00397D32" w:rsidP="000B6B51" w:rsidRDefault="00397D32" w14:paraId="665F6AF4" w14:textId="77777777">
      <w:pPr>
        <w:widowControl w:val="0"/>
        <w:autoSpaceDE w:val="0"/>
        <w:autoSpaceDN w:val="0"/>
        <w:adjustRightInd w:val="0"/>
        <w:spacing w:line="360" w:lineRule="auto"/>
        <w:jc w:val="center"/>
        <w:rPr>
          <w:sz w:val="28"/>
          <w:szCs w:val="28"/>
        </w:rPr>
      </w:pPr>
      <w:r w:rsidRPr="00D80F41">
        <w:rPr>
          <w:sz w:val="28"/>
          <w:szCs w:val="28"/>
        </w:rPr>
        <w:t>Initial Project and Group Identification Document</w:t>
      </w:r>
    </w:p>
    <w:p w:rsidRPr="00EF5189" w:rsidR="00197610" w:rsidP="78F5327D" w:rsidRDefault="000B6B51" w14:paraId="20EC6628" w14:textId="2B0247AF">
      <w:pPr>
        <w:pStyle w:val="ListParagraph"/>
        <w:spacing w:line="360" w:lineRule="auto"/>
        <w:ind w:left="2160" w:firstLine="720"/>
        <w:rPr>
          <w:sz w:val="28"/>
          <w:szCs w:val="28"/>
        </w:rPr>
      </w:pPr>
      <w:r w:rsidRPr="78F5327D" w:rsidR="78F5327D">
        <w:rPr>
          <w:sz w:val="28"/>
          <w:szCs w:val="28"/>
        </w:rPr>
        <w:t xml:space="preserve">      Divide and Conquer</w:t>
      </w:r>
      <w:r w:rsidRPr="78F5327D" w:rsidR="78F5327D">
        <w:rPr>
          <w:sz w:val="28"/>
          <w:szCs w:val="28"/>
        </w:rPr>
        <w:t xml:space="preserve"> 2.0</w:t>
      </w:r>
    </w:p>
    <w:p w:rsidR="000C5FD5" w:rsidP="00397D32" w:rsidRDefault="00197610" w14:paraId="770D6C56" w14:textId="4B39A9A7">
      <w:pPr>
        <w:jc w:val="center"/>
      </w:pPr>
      <w:r>
        <w:drawing>
          <wp:inline wp14:editId="61B36D7C" wp14:anchorId="171275C8">
            <wp:extent cx="5184140" cy="3697605"/>
            <wp:effectExtent l="0" t="0" r="0" b="0"/>
            <wp:docPr id="2029335165" name="Picture 1392477474" title=""/>
            <wp:cNvGraphicFramePr>
              <a:graphicFrameLocks/>
            </wp:cNvGraphicFramePr>
            <a:graphic>
              <a:graphicData uri="http://schemas.openxmlformats.org/drawingml/2006/picture">
                <pic:pic>
                  <pic:nvPicPr>
                    <pic:cNvPr id="0" name="Picture 1392477474"/>
                    <pic:cNvPicPr/>
                  </pic:nvPicPr>
                  <pic:blipFill>
                    <a:blip r:embed="R2e7511497bdd49b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184140" cy="3697605"/>
                    </a:xfrm>
                    <a:prstGeom prst="rect">
                      <a:avLst/>
                    </a:prstGeom>
                  </pic:spPr>
                </pic:pic>
              </a:graphicData>
            </a:graphic>
          </wp:inline>
        </w:drawing>
      </w:r>
    </w:p>
    <w:p w:rsidR="00197610" w:rsidP="00397D32" w:rsidRDefault="00197610" w14:paraId="3427D286" w14:textId="77777777">
      <w:pPr>
        <w:jc w:val="center"/>
      </w:pPr>
    </w:p>
    <w:p w:rsidRPr="000E21D7" w:rsidR="00397D32" w:rsidP="00397D32" w:rsidRDefault="00397D32" w14:paraId="7DB371C9" w14:textId="5827079E">
      <w:pPr>
        <w:jc w:val="center"/>
        <w:rPr>
          <w:b/>
          <w:sz w:val="32"/>
          <w:szCs w:val="32"/>
        </w:rPr>
      </w:pPr>
      <w:r w:rsidRPr="000E21D7">
        <w:rPr>
          <w:b/>
          <w:sz w:val="32"/>
          <w:szCs w:val="32"/>
        </w:rPr>
        <w:t>Group 6</w:t>
      </w:r>
    </w:p>
    <w:p w:rsidR="00397D32" w:rsidP="00397D32" w:rsidRDefault="00397D32" w14:paraId="0264B3AB" w14:textId="77777777">
      <w:pPr>
        <w:jc w:val="center"/>
        <w:rPr>
          <w:sz w:val="32"/>
          <w:szCs w:val="32"/>
        </w:rPr>
      </w:pPr>
    </w:p>
    <w:p w:rsidR="00097167" w:rsidP="00097167" w:rsidRDefault="00097167" w14:paraId="487917F7" w14:textId="1D28FE46">
      <w:pPr>
        <w:pStyle w:val="NormalWeb"/>
        <w:spacing w:before="0" w:beforeAutospacing="0" w:after="0" w:afterAutospacing="0"/>
        <w:jc w:val="center"/>
        <w:rPr>
          <w:rFonts w:ascii="-webkit-standard" w:hAnsi="-webkit-standard"/>
          <w:color w:val="000000"/>
        </w:rPr>
      </w:pPr>
      <w:r w:rsidRPr="00E93A1A">
        <w:rPr>
          <w:color w:val="000000"/>
          <w:sz w:val="26"/>
          <w:szCs w:val="26"/>
        </w:rPr>
        <w:t>Ali Al-Hajri</w:t>
      </w:r>
      <w:r w:rsidR="005D09EF">
        <w:rPr>
          <w:color w:val="000000"/>
        </w:rPr>
        <w:t xml:space="preserve"> -</w:t>
      </w:r>
      <w:r>
        <w:rPr>
          <w:color w:val="000000"/>
        </w:rPr>
        <w:t xml:space="preserve"> Electrical Engineering</w:t>
      </w:r>
      <w:r w:rsidR="000C6F3B">
        <w:rPr>
          <w:color w:val="000000"/>
        </w:rPr>
        <w:t xml:space="preserve"> -</w:t>
      </w:r>
      <w:r>
        <w:rPr>
          <w:color w:val="000000"/>
        </w:rPr>
        <w:t xml:space="preserve"> </w:t>
      </w:r>
      <w:r>
        <w:rPr>
          <w:color w:val="954F72"/>
        </w:rPr>
        <w:t>alhajri@knights.ucf.edu</w:t>
      </w:r>
    </w:p>
    <w:p w:rsidR="00097167" w:rsidP="00097167" w:rsidRDefault="00097167" w14:paraId="68993C04" w14:textId="357DD2C1">
      <w:pPr>
        <w:pStyle w:val="NormalWeb"/>
        <w:spacing w:before="0" w:beforeAutospacing="0" w:after="0" w:afterAutospacing="0"/>
        <w:jc w:val="center"/>
        <w:rPr>
          <w:rFonts w:ascii="-webkit-standard" w:hAnsi="-webkit-standard"/>
          <w:color w:val="000000"/>
        </w:rPr>
      </w:pPr>
      <w:r>
        <w:rPr>
          <w:color w:val="000000"/>
        </w:rPr>
        <w:t xml:space="preserve">                    </w:t>
      </w:r>
      <w:r w:rsidRPr="00E93A1A">
        <w:rPr>
          <w:color w:val="000000"/>
          <w:sz w:val="26"/>
          <w:szCs w:val="26"/>
        </w:rPr>
        <w:t>Mark Rodriguez</w:t>
      </w:r>
      <w:r w:rsidR="005D09EF">
        <w:rPr>
          <w:color w:val="000000"/>
        </w:rPr>
        <w:t xml:space="preserve"> -</w:t>
      </w:r>
      <w:r>
        <w:rPr>
          <w:color w:val="000000"/>
        </w:rPr>
        <w:t xml:space="preserve"> Electrical Engineering</w:t>
      </w:r>
      <w:r w:rsidR="000C6F3B">
        <w:rPr>
          <w:color w:val="000000"/>
        </w:rPr>
        <w:t xml:space="preserve"> -</w:t>
      </w:r>
      <w:r>
        <w:rPr>
          <w:color w:val="000000"/>
        </w:rPr>
        <w:t xml:space="preserve"> mark.rodriguez@knights.ucf.edu</w:t>
      </w:r>
    </w:p>
    <w:p w:rsidR="00097167" w:rsidP="00097167" w:rsidRDefault="00097167" w14:paraId="59A044C3" w14:textId="691B26E0">
      <w:pPr>
        <w:pStyle w:val="NormalWeb"/>
        <w:spacing w:before="0" w:beforeAutospacing="0" w:after="0" w:afterAutospacing="0"/>
        <w:jc w:val="center"/>
        <w:rPr>
          <w:rFonts w:ascii="-webkit-standard" w:hAnsi="-webkit-standard"/>
          <w:color w:val="000000"/>
        </w:rPr>
      </w:pPr>
      <w:r>
        <w:rPr>
          <w:color w:val="000000"/>
        </w:rPr>
        <w:t xml:space="preserve">           </w:t>
      </w:r>
      <w:r w:rsidRPr="00E93A1A">
        <w:rPr>
          <w:color w:val="000000"/>
          <w:sz w:val="26"/>
          <w:szCs w:val="26"/>
        </w:rPr>
        <w:t>Noor Pirzada</w:t>
      </w:r>
      <w:r w:rsidR="005D09EF">
        <w:rPr>
          <w:color w:val="000000"/>
        </w:rPr>
        <w:t xml:space="preserve"> -</w:t>
      </w:r>
      <w:r>
        <w:rPr>
          <w:color w:val="000000"/>
        </w:rPr>
        <w:t xml:space="preserve"> Computer Engineering</w:t>
      </w:r>
      <w:r w:rsidR="000C6F3B">
        <w:rPr>
          <w:color w:val="000000"/>
        </w:rPr>
        <w:t xml:space="preserve"> -</w:t>
      </w:r>
      <w:r>
        <w:rPr>
          <w:color w:val="000000"/>
        </w:rPr>
        <w:t xml:space="preserve"> </w:t>
      </w:r>
      <w:hyperlink w:history="1" r:id="rId8">
        <w:r>
          <w:rPr>
            <w:rStyle w:val="Hyperlink"/>
            <w:color w:val="1155CC"/>
          </w:rPr>
          <w:t>noor.pirzada@knights.ucf.edu</w:t>
        </w:r>
      </w:hyperlink>
      <w:r>
        <w:rPr>
          <w:color w:val="000000"/>
        </w:rPr>
        <w:t xml:space="preserve"> </w:t>
      </w:r>
    </w:p>
    <w:p w:rsidR="007B641C" w:rsidP="00197610" w:rsidRDefault="00097167" w14:paraId="5FAE78BE" w14:textId="33F91708">
      <w:pPr>
        <w:ind w:left="720" w:firstLine="720"/>
      </w:pPr>
      <w:r w:rsidRPr="00E93A1A">
        <w:rPr>
          <w:color w:val="000000"/>
          <w:sz w:val="26"/>
          <w:szCs w:val="26"/>
        </w:rPr>
        <w:t xml:space="preserve">  </w:t>
      </w:r>
      <w:proofErr w:type="spellStart"/>
      <w:r w:rsidRPr="00E93A1A">
        <w:rPr>
          <w:color w:val="000000"/>
          <w:sz w:val="26"/>
          <w:szCs w:val="26"/>
        </w:rPr>
        <w:t>Idoko</w:t>
      </w:r>
      <w:proofErr w:type="spellEnd"/>
      <w:r w:rsidRPr="00E93A1A">
        <w:rPr>
          <w:color w:val="000000"/>
          <w:sz w:val="26"/>
          <w:szCs w:val="26"/>
        </w:rPr>
        <w:t xml:space="preserve"> </w:t>
      </w:r>
      <w:proofErr w:type="spellStart"/>
      <w:r w:rsidRPr="00E93A1A">
        <w:rPr>
          <w:color w:val="000000"/>
          <w:sz w:val="26"/>
          <w:szCs w:val="26"/>
        </w:rPr>
        <w:t>Abuh</w:t>
      </w:r>
      <w:proofErr w:type="spellEnd"/>
      <w:r w:rsidR="005D09EF">
        <w:rPr>
          <w:color w:val="000000"/>
        </w:rPr>
        <w:t xml:space="preserve"> -</w:t>
      </w:r>
      <w:r>
        <w:rPr>
          <w:color w:val="000000"/>
        </w:rPr>
        <w:t xml:space="preserve"> Electrical Engineering</w:t>
      </w:r>
      <w:r w:rsidR="000C6F3B">
        <w:rPr>
          <w:color w:val="000000"/>
        </w:rPr>
        <w:t xml:space="preserve"> -</w:t>
      </w:r>
      <w:r w:rsidR="00E93A1A">
        <w:rPr>
          <w:color w:val="000000"/>
        </w:rPr>
        <w:t xml:space="preserve"> </w:t>
      </w:r>
      <w:r>
        <w:rPr>
          <w:color w:val="954F72"/>
        </w:rPr>
        <w:t>idoko.abuh@knights.ucf.edu</w:t>
      </w:r>
    </w:p>
    <w:p w:rsidR="6EE7229B" w:rsidP="002E05C2" w:rsidRDefault="6EE7229B" w14:paraId="6890C4CB" w14:textId="77777777">
      <w:pPr>
        <w:spacing w:line="360" w:lineRule="auto"/>
        <w:jc w:val="center"/>
        <w:rPr>
          <w:b/>
          <w:bCs/>
          <w:color w:val="FF0000"/>
          <w:sz w:val="32"/>
          <w:szCs w:val="32"/>
        </w:rPr>
      </w:pPr>
      <w:r w:rsidRPr="6EE7229B">
        <w:rPr>
          <w:b/>
          <w:bCs/>
          <w:color w:val="FF0000"/>
          <w:sz w:val="32"/>
          <w:szCs w:val="32"/>
        </w:rPr>
        <w:t>Self-sponsored</w:t>
      </w:r>
    </w:p>
    <w:p w:rsidR="00323880" w:rsidP="00C30450" w:rsidRDefault="00175FC9" w14:paraId="01FD7776" w14:textId="79D12362">
      <w:pPr>
        <w:spacing w:line="360" w:lineRule="auto"/>
        <w:rPr>
          <w:b/>
          <w:bCs/>
          <w:sz w:val="28"/>
          <w:szCs w:val="28"/>
        </w:rPr>
      </w:pPr>
      <w:r>
        <w:rPr>
          <w:b/>
          <w:bCs/>
          <w:sz w:val="28"/>
          <w:szCs w:val="28"/>
        </w:rPr>
        <w:t>Participant Identification</w:t>
      </w:r>
    </w:p>
    <w:p w:rsidR="00623657" w:rsidP="00C30450" w:rsidRDefault="00175FC9" w14:paraId="007DFDBC" w14:textId="7463C3AA">
      <w:pPr>
        <w:spacing w:line="360" w:lineRule="auto"/>
        <w:ind w:firstLine="720"/>
      </w:pPr>
      <w:r>
        <w:t>The project being proposed is a Smart Lock</w:t>
      </w:r>
      <w:r w:rsidR="00D35E87">
        <w:t xml:space="preserve">, a new </w:t>
      </w:r>
      <w:r w:rsidR="00ECD7DB">
        <w:t>locking system</w:t>
      </w:r>
      <w:r w:rsidR="00D35E87">
        <w:t xml:space="preserve"> that converts your home </w:t>
      </w:r>
      <w:r w:rsidR="00ECD7DB">
        <w:t>into</w:t>
      </w:r>
      <w:r w:rsidR="00D35E87">
        <w:t xml:space="preserve"> a smart home</w:t>
      </w:r>
      <w:r w:rsidR="00ECD7DB">
        <w:t>. The members of the development team in charge of</w:t>
      </w:r>
      <w:r w:rsidR="005A2AFE">
        <w:t xml:space="preserve"> this project are</w:t>
      </w:r>
      <w:r w:rsidR="002B6F26">
        <w:t xml:space="preserve"> Ali Al-Hajri,</w:t>
      </w:r>
      <w:r w:rsidR="00AA2AD7">
        <w:t xml:space="preserve"> Mark Rodriquez, Noor Pirzada, and </w:t>
      </w:r>
      <w:proofErr w:type="spellStart"/>
      <w:r w:rsidR="00AA2AD7">
        <w:t>Idoko</w:t>
      </w:r>
      <w:proofErr w:type="spellEnd"/>
      <w:r w:rsidR="00AA2AD7">
        <w:t xml:space="preserve"> </w:t>
      </w:r>
      <w:proofErr w:type="spellStart"/>
      <w:r w:rsidR="00AA2AD7">
        <w:t>Abuh</w:t>
      </w:r>
      <w:proofErr w:type="spellEnd"/>
      <w:r w:rsidR="00AA2AD7">
        <w:t>.</w:t>
      </w:r>
      <w:r w:rsidR="00C219CE">
        <w:t xml:space="preserve"> </w:t>
      </w:r>
      <w:r w:rsidR="00ECD7DB">
        <w:t>Together, we are three Electrical Engineers and one Computer Engineer. This project is solely sponsored by the development team.</w:t>
      </w:r>
    </w:p>
    <w:p w:rsidR="00623657" w:rsidP="00C30450" w:rsidRDefault="00EF3EFF" w14:paraId="334C2E9C" w14:textId="1046F4AC">
      <w:pPr>
        <w:spacing w:line="360" w:lineRule="auto"/>
        <w:rPr>
          <w:b/>
          <w:bCs/>
          <w:sz w:val="28"/>
          <w:szCs w:val="28"/>
        </w:rPr>
      </w:pPr>
      <w:r>
        <w:rPr>
          <w:b/>
          <w:bCs/>
          <w:sz w:val="28"/>
          <w:szCs w:val="28"/>
        </w:rPr>
        <w:t>Motivation</w:t>
      </w:r>
    </w:p>
    <w:p w:rsidR="694C7F0D" w:rsidP="694C7F0D" w:rsidRDefault="694C7F0D" w14:paraId="215525EE" w14:textId="7D5F3BDC">
      <w:pPr>
        <w:spacing w:line="360" w:lineRule="auto"/>
        <w:ind w:firstLine="720"/>
      </w:pPr>
      <w:r>
        <w:t>Smart locks are taking over the market as people begin to implement smart technology into their homes. One of the main benefits of having a smart locking system is that it is a convenient way to enter your home without a physical key. Many homes these days are switching to keyless entry systems to avoid the risk of pick locking or even losing a key. With keyless access, there is no fear of being locked out one's home and security is greatly improved. Most importantly, a smart lock system gives the customer many features that will allow them to conveniently grant access to their home.</w:t>
      </w:r>
    </w:p>
    <w:p w:rsidRPr="00571A07" w:rsidR="00D816B5" w:rsidP="00667EF2" w:rsidRDefault="007B641C" w14:paraId="5DCCCE3F" w14:textId="5324CE3C">
      <w:pPr>
        <w:spacing w:line="360" w:lineRule="auto"/>
        <w:rPr>
          <w:b/>
          <w:color w:val="FF0000"/>
          <w:sz w:val="32"/>
          <w:szCs w:val="32"/>
        </w:rPr>
      </w:pPr>
      <w:r w:rsidRPr="007B641C">
        <w:rPr>
          <w:b/>
          <w:bCs/>
          <w:sz w:val="28"/>
          <w:szCs w:val="28"/>
        </w:rPr>
        <w:t xml:space="preserve">Section </w:t>
      </w:r>
      <w:r w:rsidR="00003B33">
        <w:rPr>
          <w:b/>
          <w:bCs/>
          <w:sz w:val="28"/>
          <w:szCs w:val="28"/>
        </w:rPr>
        <w:t>1</w:t>
      </w:r>
      <w:r w:rsidRPr="007B641C">
        <w:rPr>
          <w:b/>
          <w:bCs/>
          <w:sz w:val="28"/>
          <w:szCs w:val="28"/>
        </w:rPr>
        <w:t>: Project Narrative</w:t>
      </w:r>
    </w:p>
    <w:p w:rsidRPr="00097167" w:rsidR="00003B33" w:rsidP="00003B33" w:rsidRDefault="00097167" w14:paraId="58EBA3F3" w14:textId="05394109">
      <w:pPr>
        <w:spacing w:line="360" w:lineRule="auto"/>
        <w:ind w:firstLine="720"/>
        <w:rPr>
          <w:color w:val="000000"/>
        </w:rPr>
      </w:pPr>
      <w:r w:rsidRPr="00097167">
        <w:rPr>
          <w:color w:val="000000"/>
        </w:rPr>
        <w:t>Today, most households are left unattended for the majority of the day while everyone leaves for school or work. This poses security risks from potential home burglars who with the help of readily available door lock picks, can gain entrance into a home. With no one home to realize the danger, burglars are able to break into homes and take what they may without anyone being notified about it. Currently, the solution has been to install security cameras throughout the home as well as sensors in each of the entry ways such as, doors and windows. These are used to detect when an unknown presence has gained entry without authorization. While these systems work, they often require expensive upfront installation costs as well as costly equipment fees for sophisticated cameras and sensing equipment. In addition, there is usually a monthly service fee to cover the cost of monitoring the unattended home. In all, this is a costly system that is not always an option for most families. As a result, a great majority of unattended homes are left vulnerable to exploitation.</w:t>
      </w:r>
    </w:p>
    <w:p w:rsidRPr="00097167" w:rsidR="00003B33" w:rsidP="694C7F0D" w:rsidRDefault="694C7F0D" w14:paraId="3057EBDC" w14:textId="7AD88696">
      <w:pPr>
        <w:spacing w:line="360" w:lineRule="auto"/>
        <w:ind w:firstLine="720"/>
        <w:rPr>
          <w:color w:val="000000" w:themeColor="text1"/>
        </w:rPr>
      </w:pPr>
      <w:r w:rsidRPr="694C7F0D">
        <w:rPr>
          <w:color w:val="000000" w:themeColor="text1"/>
        </w:rPr>
        <w:t>To better protect our homes while at a reasonable rate, we are proposing a solution by means of a smart lock system. This smart lock system installs easily in place of any deadbolt lock. With simple household tools, anyone will be capable of mounting the door lock without having to pay costly install fees. This system can be installed on all main entrances to the home such as the garage, front, and rear doors of the home. Our revolutionary locking system features a backlit LCD display that allows users to key in an access code to gain entry. The backlit display will provide sufficient lighting so that the user can easily read the digits on the display during night time. This method of authentication is excellent for guests and postal delivery personnel. For example, an access code can be generated and given to a guest so that they can easily access the home while they visit. This is also a great way to give access to a trusted postal worker so that they can place packages safely inside the garage when no one is home to receive them. In both cases, access can be limited to a specific time and turned off when it is not necessary. This way, whenever guests leave or if you are not expecting a package, access can be turned off to prevent anyone from entering the home without authorization.</w:t>
      </w:r>
    </w:p>
    <w:p w:rsidRPr="00097167" w:rsidR="00003B33" w:rsidP="00003B33" w:rsidRDefault="00097167" w14:paraId="75B84FEC" w14:textId="33E85D2C">
      <w:pPr>
        <w:spacing w:line="360" w:lineRule="auto"/>
        <w:ind w:firstLine="720"/>
        <w:rPr>
          <w:color w:val="000000"/>
        </w:rPr>
      </w:pPr>
      <w:r w:rsidRPr="00097167">
        <w:rPr>
          <w:color w:val="000000"/>
        </w:rPr>
        <w:t>For permanent residents, we provide an alternative unlocking method that saves time. With an integrated fingerprint reader, users can unlock their door much faster as they will not have to key in a code. Instead, they simply press their finger against the sensor to gain access. Because Fingerprints are unique to each person, they provide an excellent way for securing a door lock as only they will be able to unlock the door. Before using the fingerprint reader, each resident would need to authenticate their fingerprint prior to being able to use this feature.</w:t>
      </w:r>
    </w:p>
    <w:p w:rsidRPr="00097167" w:rsidR="00003B33" w:rsidP="00003B33" w:rsidRDefault="00097167" w14:paraId="16E223AB" w14:textId="7C7F1F80">
      <w:pPr>
        <w:spacing w:line="360" w:lineRule="auto"/>
        <w:ind w:firstLine="720"/>
        <w:rPr>
          <w:color w:val="000000"/>
        </w:rPr>
      </w:pPr>
      <w:r w:rsidRPr="00097167">
        <w:rPr>
          <w:color w:val="000000"/>
        </w:rPr>
        <w:t>To further provide convenience for the user, the smart lock also has an RFID authentication feature. The RFID sensor on the smart lock is an excellent option because it allows users to unlock their home without having to have their hands free to unlock via code or fingerprint. Take for example someone who has their hands full with grocery bags and happens to have their keys in their hand. With the RFID dongle attached to the user’s keys, they will be able to unlock the front door by simply nearing their keys to the smart lock. This idea would also work great for parents, as it can often be difficult to unlock doors when holding a child in their arms and fidgeting with keys at the same time to unlock a door. The RFID dongle works similar to a key as it is a physical component, however it is much more difficult to exploit in comparison to a key-lock system.</w:t>
      </w:r>
    </w:p>
    <w:p w:rsidRPr="00097167" w:rsidR="00D816B5" w:rsidP="694C7F0D" w:rsidRDefault="694C7F0D" w14:paraId="7BEDAC77" w14:textId="176CA12B">
      <w:pPr>
        <w:spacing w:line="360" w:lineRule="auto"/>
        <w:ind w:firstLine="720"/>
        <w:rPr>
          <w:color w:val="000000" w:themeColor="text1"/>
        </w:rPr>
      </w:pPr>
      <w:r w:rsidRPr="694C7F0D">
        <w:rPr>
          <w:color w:val="000000" w:themeColor="text1"/>
        </w:rPr>
        <w:t xml:space="preserve">The smart lock system not only has a convenience factor, but also provides an added level of security to a home that an ordinary lock would not. By removing the option to use keys to access the home, we remove the ability for a burglar to pick the door lock. Keyholes are remarkably easy to breach using picks and household tools. Burglars prefer this method over others because little noise is created when picking a door lock. This means that they will draw less attention to themselves verses shattering a window. By simply completing a </w:t>
      </w:r>
      <w:r w:rsidRPr="694C7F0D">
        <w:rPr>
          <w:i/>
          <w:iCs/>
          <w:color w:val="000000" w:themeColor="text1"/>
        </w:rPr>
        <w:t>youtube.com</w:t>
      </w:r>
      <w:r w:rsidRPr="694C7F0D">
        <w:rPr>
          <w:color w:val="000000" w:themeColor="text1"/>
        </w:rPr>
        <w:t xml:space="preserve"> search, one can see that in less than two minutes, a dead-bolt system can be compromised using lock picks. The fact that instructions for picking door locks are readily available online, further demonstrates that this vulnerability leaves peoples’ doors virtually wide open for anyone to access. By replacing old keys with digital authentication methods, this vulnerability is resolved making it more difficult for burglars to gain access. In addition, one of our extended goals of the smart lock system is to implement a mobile application that is able to notify a user when somebody has failed to enter a valid code in three attempts. By notifying the user, they will able to contact the authorities to inform them that someone is attempting to gain unauthorized access to their home. We believe that this added feature will further improve the security of our customer’s home. Lastly, if time allows, we would like to include a camera to perform facial recognition and offer this as an extended feature. This feature would unlock the door by simply looking into the camera and allowing it to authenticate the person visually. </w:t>
      </w:r>
    </w:p>
    <w:p w:rsidRPr="00097167" w:rsidR="00D816B5" w:rsidP="694C7F0D" w:rsidRDefault="694C7F0D" w14:paraId="5E77C462" w14:textId="6F4ACB69">
      <w:pPr>
        <w:spacing w:line="360" w:lineRule="auto"/>
        <w:ind w:firstLine="720"/>
        <w:rPr>
          <w:color w:val="000000" w:themeColor="text1"/>
        </w:rPr>
      </w:pPr>
      <w:r w:rsidRPr="694C7F0D">
        <w:rPr>
          <w:color w:val="000000" w:themeColor="text1"/>
        </w:rPr>
        <w:t>In combining both convenience and security into one affordable package, our customers will be able to rest easy knowing that their homes are better protected.</w:t>
      </w:r>
    </w:p>
    <w:p w:rsidR="00826826" w:rsidP="00571A07" w:rsidRDefault="007B641C" w14:paraId="00D8554F" w14:textId="2ABB056B">
      <w:pPr>
        <w:spacing w:line="360" w:lineRule="auto"/>
        <w:rPr>
          <w:b/>
          <w:bCs/>
          <w:sz w:val="28"/>
          <w:szCs w:val="28"/>
        </w:rPr>
      </w:pPr>
      <w:r>
        <w:rPr>
          <w:b/>
          <w:bCs/>
          <w:sz w:val="28"/>
          <w:szCs w:val="28"/>
        </w:rPr>
        <w:t xml:space="preserve">Section </w:t>
      </w:r>
      <w:r w:rsidR="00003B33">
        <w:rPr>
          <w:b/>
          <w:bCs/>
          <w:sz w:val="28"/>
          <w:szCs w:val="28"/>
        </w:rPr>
        <w:t>2</w:t>
      </w:r>
      <w:r>
        <w:rPr>
          <w:b/>
          <w:bCs/>
          <w:sz w:val="28"/>
          <w:szCs w:val="28"/>
        </w:rPr>
        <w:t>: Project Requirements and Specifications</w:t>
      </w:r>
    </w:p>
    <w:p w:rsidR="00E96E6C" w:rsidP="00571A07" w:rsidRDefault="000162DD" w14:paraId="1B320EC2" w14:textId="2ED4867D">
      <w:pPr>
        <w:spacing w:line="360" w:lineRule="auto"/>
      </w:pPr>
      <w:r>
        <w:tab/>
      </w:r>
      <w:r>
        <w:t>This smart locking system will have</w:t>
      </w:r>
      <w:r w:rsidR="00F309A5">
        <w:t xml:space="preserve"> built-in commands such as Touchscreen with a keypad graphical user interface</w:t>
      </w:r>
      <w:r w:rsidR="00FC399F">
        <w:t>. Along with the LED display,</w:t>
      </w:r>
      <w:r>
        <w:t xml:space="preserve"> an RFID module will be used to unlock the door with a key fob for easier access.</w:t>
      </w:r>
      <w:r w:rsidR="00826826">
        <w:t xml:space="preserve"> Another authentication method our smart lock system will utilize is a fingerprint module to add another level of convenience.</w:t>
      </w:r>
      <w:r>
        <w:t xml:space="preserve"> To achieve our extended goal of developing a mobile application, we will also need Bluetooth capability</w:t>
      </w:r>
      <w:r w:rsidR="005B0BA8">
        <w:t>.</w:t>
      </w:r>
    </w:p>
    <w:p w:rsidR="00826826" w:rsidP="00316FF3" w:rsidRDefault="00E96E6C" w14:paraId="0E9201AD" w14:textId="4AC0643E">
      <w:pPr>
        <w:spacing w:line="360" w:lineRule="auto"/>
      </w:pPr>
      <w:r>
        <w:tab/>
      </w:r>
      <w:r>
        <w:t xml:space="preserve">To ensure the smart lock system meets industry standard security capabilities, we will be encrypting all passcode data so that it cannot be exploited to allow unauthorized access. We will also ensure that our software is free of potential bugs that can cause the smart lock system to behave abnormally. To ensure that this happens, vigorous testing will be completed on our finished design. </w:t>
      </w:r>
    </w:p>
    <w:p w:rsidR="00826826" w:rsidP="694C7F0D" w:rsidRDefault="00E96E6C" w14:paraId="01D75742" w14:textId="6E2D72EC">
      <w:pPr>
        <w:spacing w:line="360" w:lineRule="auto"/>
        <w:ind w:firstLine="720"/>
      </w:pPr>
      <w:r>
        <w:tab/>
      </w:r>
      <w:r>
        <w:t>Power will be delivered to each of the components via a power control module. This module will be responsible for supplying each component a voltage and current that is within its operating range. It will also need to make sure that a surge will not occur as it can damage all the components of the smart lock and render it useless</w:t>
      </w:r>
      <w:r w:rsidR="005B0BA8">
        <w:t xml:space="preserve">. Testing will be completed to ensure the module meets industry safety standards. </w:t>
      </w:r>
    </w:p>
    <w:p w:rsidR="00826826" w:rsidP="006516F8" w:rsidRDefault="005B0BA8" w14:paraId="2266662F" w14:textId="11BD410F">
      <w:pPr>
        <w:spacing w:line="360" w:lineRule="auto"/>
        <w:ind w:firstLine="720"/>
        <w:rPr>
          <w:b/>
          <w:bCs/>
          <w:sz w:val="28"/>
          <w:szCs w:val="28"/>
        </w:rPr>
      </w:pPr>
      <w:r>
        <w:t xml:space="preserve">To control our smart lock system, we will be needing a microcontroller. Great thought was placed on deciding which type of controller to use. For our design, we need an MCU that can handle a high level of processing power so that we have the capability to deploy the facial recognition software. We also considered adding a secondary controller unit to allow us to add more </w:t>
      </w:r>
      <w:r w:rsidR="00FB30EA">
        <w:t>capabilities</w:t>
      </w:r>
      <w:r>
        <w:t xml:space="preserve"> in the futur</w:t>
      </w:r>
      <w:r w:rsidR="005C026F">
        <w:t>e</w:t>
      </w:r>
      <w:r w:rsidR="005A0D42">
        <w:t xml:space="preserve"> as some micro controllers have some limitations</w:t>
      </w:r>
      <w:r w:rsidR="00FB30EA">
        <w:t>.</w:t>
      </w:r>
      <w:r w:rsidR="008869FF">
        <w:t xml:space="preserve"> </w:t>
      </w:r>
      <w:r w:rsidR="005A0D42">
        <w:t xml:space="preserve">With </w:t>
      </w:r>
      <w:r w:rsidR="00FC28D2">
        <w:t xml:space="preserve">having two micro controllers </w:t>
      </w:r>
      <w:r w:rsidR="008869FF">
        <w:t>we will be able to achieve all of our requirements and have</w:t>
      </w:r>
      <w:r w:rsidR="006516F8">
        <w:t xml:space="preserve"> extra</w:t>
      </w:r>
      <w:r w:rsidR="008869FF">
        <w:t xml:space="preserve"> room to continue developing new features </w:t>
      </w:r>
      <w:r w:rsidR="00FC28D2">
        <w:t>for</w:t>
      </w:r>
      <w:r w:rsidR="008869FF">
        <w:t xml:space="preserve"> our design without having to redesign our control unit</w:t>
      </w:r>
      <w:r w:rsidR="006516F8">
        <w:t xml:space="preserve"> due</w:t>
      </w:r>
      <w:r w:rsidR="005B3B75">
        <w:t xml:space="preserve"> to</w:t>
      </w:r>
      <w:r w:rsidR="006516F8">
        <w:t xml:space="preserve"> limitations</w:t>
      </w:r>
      <w:r w:rsidR="008869FF">
        <w:t xml:space="preserve">. </w:t>
      </w:r>
    </w:p>
    <w:p w:rsidR="00826826" w:rsidP="694C7F0D" w:rsidRDefault="694C7F0D" w14:paraId="0396F14A" w14:textId="4B750BE7">
      <w:pPr>
        <w:spacing w:line="360" w:lineRule="auto"/>
        <w:rPr>
          <w:b/>
          <w:bCs/>
          <w:sz w:val="28"/>
          <w:szCs w:val="28"/>
        </w:rPr>
      </w:pPr>
      <w:r w:rsidRPr="694C7F0D">
        <w:rPr>
          <w:b/>
          <w:bCs/>
          <w:sz w:val="28"/>
          <w:szCs w:val="28"/>
        </w:rPr>
        <w:t>Section 3: Existing Product and Designs</w:t>
      </w:r>
    </w:p>
    <w:p w:rsidR="00410F8E" w:rsidP="00601CB2" w:rsidRDefault="00410F8E" w14:paraId="4A2301C3" w14:textId="77777777">
      <w:pPr>
        <w:rPr>
          <w:b/>
          <w:bCs/>
          <w:sz w:val="28"/>
          <w:szCs w:val="28"/>
        </w:rPr>
      </w:pPr>
    </w:p>
    <w:p w:rsidR="00D33392" w:rsidP="00571A07" w:rsidRDefault="00D33392" w14:paraId="3368C6DD" w14:textId="77777777">
      <w:pPr>
        <w:keepNext/>
        <w:spacing w:line="360" w:lineRule="auto"/>
        <w:jc w:val="center"/>
      </w:pPr>
      <w:r>
        <w:drawing>
          <wp:inline wp14:editId="372DCB9E" wp14:anchorId="7100E028">
            <wp:extent cx="757271" cy="1042101"/>
            <wp:effectExtent l="0" t="0" r="5080" b="5715"/>
            <wp:docPr id="1899008713" name="Picture 4" title=""/>
            <wp:cNvGraphicFramePr>
              <a:graphicFrameLocks noChangeAspect="1"/>
            </wp:cNvGraphicFramePr>
            <a:graphic>
              <a:graphicData uri="http://schemas.openxmlformats.org/drawingml/2006/picture">
                <pic:pic>
                  <pic:nvPicPr>
                    <pic:cNvPr id="0" name="Picture 4"/>
                    <pic:cNvPicPr/>
                  </pic:nvPicPr>
                  <pic:blipFill>
                    <a:blip r:embed="R2d23130f2486466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7271" cy="1042101"/>
                    </a:xfrm>
                    <a:prstGeom prst="rect">
                      <a:avLst/>
                    </a:prstGeom>
                  </pic:spPr>
                </pic:pic>
              </a:graphicData>
            </a:graphic>
          </wp:inline>
        </w:drawing>
      </w:r>
    </w:p>
    <w:p w:rsidR="00D33392" w:rsidP="00571A07" w:rsidRDefault="00D33392" w14:paraId="55A1CFA5" w14:textId="77777777">
      <w:pPr>
        <w:pStyle w:val="Caption"/>
        <w:spacing w:line="360" w:lineRule="auto"/>
        <w:jc w:val="center"/>
      </w:pPr>
      <w:r>
        <w:t xml:space="preserve">Figure </w:t>
      </w:r>
      <w:r w:rsidR="00854826">
        <w:rPr>
          <w:noProof/>
        </w:rPr>
        <w:fldChar w:fldCharType="begin"/>
      </w:r>
      <w:r w:rsidR="00854826">
        <w:rPr>
          <w:noProof/>
        </w:rPr>
        <w:instrText xml:space="preserve"> SEQ Figure \* ARABIC </w:instrText>
      </w:r>
      <w:r w:rsidR="00854826">
        <w:rPr>
          <w:noProof/>
        </w:rPr>
        <w:fldChar w:fldCharType="separate"/>
      </w:r>
      <w:r>
        <w:rPr>
          <w:noProof/>
        </w:rPr>
        <w:t>1</w:t>
      </w:r>
      <w:r w:rsidR="00854826">
        <w:rPr>
          <w:noProof/>
        </w:rPr>
        <w:fldChar w:fldCharType="end"/>
      </w:r>
      <w:r>
        <w:t xml:space="preserve"> ZKTECO FL1000</w:t>
      </w:r>
    </w:p>
    <w:p w:rsidR="00D33392" w:rsidP="00571A07" w:rsidRDefault="694C7F0D" w14:paraId="3BA7D218" w14:textId="21B2271D">
      <w:pPr>
        <w:spacing w:line="360" w:lineRule="auto"/>
        <w:ind w:firstLine="720"/>
      </w:pPr>
      <w:r>
        <w:t xml:space="preserve">The FL1000 from ZKTECO, is a smart lock with embedded face recognition technology.  The entire unit is built into the door handle and features a 3-inch capacitive touch screen display.  It features 4 independent unlocking protocols; face, password, card, mechanical key.  There is a built-in smart alarm system that will notify the user when the battery becomes low or when an illegal operation occurs.  The standard European mortise lock features an automated deadbolt as the locking mechanism.  The FL1000 can recognize up to 100 faces, store 100 passwords, 100 RFID cards, and has a log capacity of 30000 entries.  Communication with this device is done via USB flash disk.  Power is supplied to the unit from the building but there are additional external terminals that draw back-up power from a </w:t>
      </w:r>
      <w:proofErr w:type="gramStart"/>
      <w:r>
        <w:t>9 volt</w:t>
      </w:r>
      <w:proofErr w:type="gramEnd"/>
      <w:r>
        <w:t xml:space="preserve"> battery source.</w:t>
      </w:r>
    </w:p>
    <w:p w:rsidR="00D33392" w:rsidP="00571A07" w:rsidRDefault="00D33392" w14:paraId="3033C4CD" w14:textId="77777777">
      <w:pPr>
        <w:keepNext/>
        <w:spacing w:line="360" w:lineRule="auto"/>
        <w:jc w:val="center"/>
      </w:pPr>
      <w:r>
        <w:drawing>
          <wp:inline wp14:editId="221C9377" wp14:anchorId="3F01A46E">
            <wp:extent cx="827076" cy="1003676"/>
            <wp:effectExtent l="0" t="0" r="0" b="6350"/>
            <wp:docPr id="1053709575" name="Picture 5" title=""/>
            <wp:cNvGraphicFramePr>
              <a:graphicFrameLocks noChangeAspect="1"/>
            </wp:cNvGraphicFramePr>
            <a:graphic>
              <a:graphicData uri="http://schemas.openxmlformats.org/drawingml/2006/picture">
                <pic:pic>
                  <pic:nvPicPr>
                    <pic:cNvPr id="0" name="Picture 5"/>
                    <pic:cNvPicPr/>
                  </pic:nvPicPr>
                  <pic:blipFill>
                    <a:blip r:embed="Rb701c8edc42343d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27076" cy="1003676"/>
                    </a:xfrm>
                    <a:prstGeom prst="rect">
                      <a:avLst/>
                    </a:prstGeom>
                  </pic:spPr>
                </pic:pic>
              </a:graphicData>
            </a:graphic>
          </wp:inline>
        </w:drawing>
      </w:r>
    </w:p>
    <w:p w:rsidR="00D33392" w:rsidP="00571A07" w:rsidRDefault="00D33392" w14:paraId="4D11BD65" w14:textId="77777777">
      <w:pPr>
        <w:pStyle w:val="Caption"/>
        <w:spacing w:line="360" w:lineRule="auto"/>
        <w:jc w:val="center"/>
      </w:pPr>
      <w:r>
        <w:t xml:space="preserve">Figure </w:t>
      </w:r>
      <w:r w:rsidR="00854826">
        <w:rPr>
          <w:noProof/>
        </w:rPr>
        <w:fldChar w:fldCharType="begin"/>
      </w:r>
      <w:r w:rsidR="00854826">
        <w:rPr>
          <w:noProof/>
        </w:rPr>
        <w:instrText xml:space="preserve"> SEQ Figure \* ARABIC </w:instrText>
      </w:r>
      <w:r w:rsidR="00854826">
        <w:rPr>
          <w:noProof/>
        </w:rPr>
        <w:fldChar w:fldCharType="separate"/>
      </w:r>
      <w:r>
        <w:rPr>
          <w:noProof/>
        </w:rPr>
        <w:t>2</w:t>
      </w:r>
      <w:r w:rsidR="00854826">
        <w:rPr>
          <w:noProof/>
        </w:rPr>
        <w:fldChar w:fldCharType="end"/>
      </w:r>
      <w:r>
        <w:t xml:space="preserve"> ZKTECO ZM100</w:t>
      </w:r>
    </w:p>
    <w:p w:rsidR="00D33392" w:rsidP="00571A07" w:rsidRDefault="694C7F0D" w14:paraId="3C9BAC20" w14:textId="79C1D9CC">
      <w:pPr>
        <w:spacing w:line="360" w:lineRule="auto"/>
        <w:ind w:firstLine="720"/>
      </w:pPr>
      <w:r>
        <w:t xml:space="preserve">ZKTECO also produces the ZM100 which is a robust smart lock with embedded face recognition technology.  The ZM uses AK Face Algorithm version 7.0 with verification speeds of less than one second.  The </w:t>
      </w:r>
      <w:proofErr w:type="spellStart"/>
      <w:r>
        <w:t>SilkID</w:t>
      </w:r>
      <w:proofErr w:type="spellEnd"/>
      <w:r>
        <w:t xml:space="preserve"> fingerprint sensor uses a PIV certificate and is capable of live fingerprint detection whether dry, wet, or rough.  This lock sports a lithium ion battery pack that has a life span of one year.  Data is uploaded and downloaded to and from the unit via USB and a smart alarm system is also used to warn of low battery or illegal operation.  The ZM100 supports English, Spanish, and Portuguese.  It also utilizes a </w:t>
      </w:r>
      <w:proofErr w:type="spellStart"/>
      <w:r>
        <w:t>Mifare</w:t>
      </w:r>
      <w:proofErr w:type="spellEnd"/>
      <w:r>
        <w:t xml:space="preserve"> Card which implements an advanced encryption technology for additional security.</w:t>
      </w:r>
    </w:p>
    <w:p w:rsidR="00D33392" w:rsidP="00571A07" w:rsidRDefault="00D33392" w14:paraId="3B2718B3" w14:textId="77777777">
      <w:pPr>
        <w:keepNext/>
        <w:spacing w:line="360" w:lineRule="auto"/>
        <w:jc w:val="center"/>
      </w:pPr>
      <w:r>
        <w:drawing>
          <wp:inline wp14:editId="26B7C33E" wp14:anchorId="59875260">
            <wp:extent cx="944266" cy="969084"/>
            <wp:effectExtent l="0" t="0" r="8255" b="2540"/>
            <wp:docPr id="1955815179" name="Picture 6" title=""/>
            <wp:cNvGraphicFramePr>
              <a:graphicFrameLocks noChangeAspect="1"/>
            </wp:cNvGraphicFramePr>
            <a:graphic>
              <a:graphicData uri="http://schemas.openxmlformats.org/drawingml/2006/picture">
                <pic:pic>
                  <pic:nvPicPr>
                    <pic:cNvPr id="0" name="Picture 6"/>
                    <pic:cNvPicPr/>
                  </pic:nvPicPr>
                  <pic:blipFill>
                    <a:blip r:embed="R5eb1e27f52f74e4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44266" cy="969084"/>
                    </a:xfrm>
                    <a:prstGeom prst="rect">
                      <a:avLst/>
                    </a:prstGeom>
                  </pic:spPr>
                </pic:pic>
              </a:graphicData>
            </a:graphic>
          </wp:inline>
        </w:drawing>
      </w:r>
    </w:p>
    <w:p w:rsidR="00D33392" w:rsidP="00571A07" w:rsidRDefault="00D33392" w14:paraId="65EB5308" w14:textId="77777777">
      <w:pPr>
        <w:pStyle w:val="Caption"/>
        <w:spacing w:line="360" w:lineRule="auto"/>
        <w:jc w:val="center"/>
      </w:pPr>
      <w:r>
        <w:t xml:space="preserve">Figure </w:t>
      </w:r>
      <w:r w:rsidR="00854826">
        <w:rPr>
          <w:noProof/>
        </w:rPr>
        <w:fldChar w:fldCharType="begin"/>
      </w:r>
      <w:r w:rsidR="00854826">
        <w:rPr>
          <w:noProof/>
        </w:rPr>
        <w:instrText xml:space="preserve"> SEQ Figure \* ARABIC </w:instrText>
      </w:r>
      <w:r w:rsidR="00854826">
        <w:rPr>
          <w:noProof/>
        </w:rPr>
        <w:fldChar w:fldCharType="separate"/>
      </w:r>
      <w:r>
        <w:rPr>
          <w:noProof/>
        </w:rPr>
        <w:t>3</w:t>
      </w:r>
      <w:r w:rsidR="00854826">
        <w:rPr>
          <w:noProof/>
        </w:rPr>
        <w:fldChar w:fldCharType="end"/>
      </w:r>
      <w:r>
        <w:t xml:space="preserve"> </w:t>
      </w:r>
      <w:proofErr w:type="spellStart"/>
      <w:r>
        <w:t>Nuki</w:t>
      </w:r>
      <w:proofErr w:type="spellEnd"/>
    </w:p>
    <w:p w:rsidR="00D33392" w:rsidP="00571A07" w:rsidRDefault="694C7F0D" w14:paraId="0FDD491A" w14:textId="01507245">
      <w:pPr>
        <w:spacing w:line="360" w:lineRule="auto"/>
        <w:ind w:firstLine="720"/>
      </w:pPr>
      <w:proofErr w:type="spellStart"/>
      <w:r>
        <w:t>Nuki</w:t>
      </w:r>
      <w:proofErr w:type="spellEnd"/>
      <w:r>
        <w:t xml:space="preserve"> is a smart lock security system that implements measures designed to simplify one's experience when interacting with the device.  As the user approaches the door, the smartphone is detected and </w:t>
      </w:r>
      <w:proofErr w:type="spellStart"/>
      <w:r>
        <w:t>Nuki</w:t>
      </w:r>
      <w:proofErr w:type="spellEnd"/>
      <w:r>
        <w:t xml:space="preserve"> automatically unlocks the door.  </w:t>
      </w:r>
      <w:proofErr w:type="spellStart"/>
      <w:r>
        <w:t>Nuki</w:t>
      </w:r>
      <w:proofErr w:type="spellEnd"/>
      <w:r>
        <w:t xml:space="preserve"> then automatically locks the door when the user leaves.  </w:t>
      </w:r>
      <w:proofErr w:type="spellStart"/>
      <w:r>
        <w:t>Nuki</w:t>
      </w:r>
      <w:proofErr w:type="spellEnd"/>
      <w:r>
        <w:t xml:space="preserve"> has a simple design that mounts on the inside of an existing door lock and actuates the deadbolt.  </w:t>
      </w:r>
      <w:proofErr w:type="spellStart"/>
      <w:r>
        <w:t>Nuki</w:t>
      </w:r>
      <w:proofErr w:type="spellEnd"/>
      <w:r>
        <w:t xml:space="preserve"> is accessed from an app on the smartphone.  The app can allocate access to chosen individuals like friends and loved ones and temporary access can be given to chosen individuals for work orders.  Up to 200 access permissions can be allocated with the </w:t>
      </w:r>
      <w:proofErr w:type="spellStart"/>
      <w:r>
        <w:t>Nuki</w:t>
      </w:r>
      <w:proofErr w:type="spellEnd"/>
      <w:r>
        <w:t xml:space="preserve"> app.  Also, the </w:t>
      </w:r>
      <w:proofErr w:type="spellStart"/>
      <w:r>
        <w:t>Nuki</w:t>
      </w:r>
      <w:proofErr w:type="spellEnd"/>
      <w:r>
        <w:t xml:space="preserve"> app can keep track of who locked your door, when they locked your door, and whether the door is securely locked.  The app integrates with apple home kit, </w:t>
      </w:r>
      <w:proofErr w:type="gramStart"/>
      <w:r>
        <w:t>Amazon  Alexa</w:t>
      </w:r>
      <w:proofErr w:type="gramEnd"/>
      <w:r>
        <w:t>, and Google Home.</w:t>
      </w:r>
    </w:p>
    <w:p w:rsidR="00D33392" w:rsidP="00571A07" w:rsidRDefault="00D33392" w14:paraId="374A3334" w14:textId="77777777">
      <w:pPr>
        <w:keepNext/>
        <w:spacing w:line="360" w:lineRule="auto"/>
        <w:jc w:val="center"/>
      </w:pPr>
      <w:r>
        <w:drawing>
          <wp:inline wp14:editId="09A8FE96" wp14:anchorId="639E1F88">
            <wp:extent cx="2159560" cy="1190296"/>
            <wp:effectExtent l="0" t="0" r="0" b="0"/>
            <wp:docPr id="1819155825" name="Picture 7" title=""/>
            <wp:cNvGraphicFramePr>
              <a:graphicFrameLocks noChangeAspect="1"/>
            </wp:cNvGraphicFramePr>
            <a:graphic>
              <a:graphicData uri="http://schemas.openxmlformats.org/drawingml/2006/picture">
                <pic:pic>
                  <pic:nvPicPr>
                    <pic:cNvPr id="0" name="Picture 7"/>
                    <pic:cNvPicPr/>
                  </pic:nvPicPr>
                  <pic:blipFill>
                    <a:blip r:embed="Rc1557f72ffe14e8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59560" cy="1190296"/>
                    </a:xfrm>
                    <a:prstGeom prst="rect">
                      <a:avLst/>
                    </a:prstGeom>
                  </pic:spPr>
                </pic:pic>
              </a:graphicData>
            </a:graphic>
          </wp:inline>
        </w:drawing>
      </w:r>
    </w:p>
    <w:p w:rsidR="00D33392" w:rsidP="00571A07" w:rsidRDefault="00D33392" w14:paraId="349B13AE" w14:textId="77777777">
      <w:pPr>
        <w:pStyle w:val="Caption"/>
        <w:spacing w:line="360" w:lineRule="auto"/>
        <w:jc w:val="center"/>
      </w:pPr>
      <w:r>
        <w:t xml:space="preserve">Figure </w:t>
      </w:r>
      <w:r w:rsidR="00854826">
        <w:rPr>
          <w:noProof/>
        </w:rPr>
        <w:fldChar w:fldCharType="begin"/>
      </w:r>
      <w:r w:rsidR="00854826">
        <w:rPr>
          <w:noProof/>
        </w:rPr>
        <w:instrText xml:space="preserve"> SEQ Figure \* ARABIC </w:instrText>
      </w:r>
      <w:r w:rsidR="00854826">
        <w:rPr>
          <w:noProof/>
        </w:rPr>
        <w:fldChar w:fldCharType="separate"/>
      </w:r>
      <w:r>
        <w:rPr>
          <w:noProof/>
        </w:rPr>
        <w:t>4</w:t>
      </w:r>
      <w:r w:rsidR="00854826">
        <w:rPr>
          <w:noProof/>
        </w:rPr>
        <w:fldChar w:fldCharType="end"/>
      </w:r>
      <w:r>
        <w:t xml:space="preserve"> </w:t>
      </w:r>
      <w:proofErr w:type="spellStart"/>
      <w:r>
        <w:t>Ultraloq</w:t>
      </w:r>
      <w:proofErr w:type="spellEnd"/>
      <w:r>
        <w:t xml:space="preserve"> UL3 BT</w:t>
      </w:r>
    </w:p>
    <w:p w:rsidR="00D33392" w:rsidP="00571A07" w:rsidRDefault="694C7F0D" w14:paraId="3C4EC01F" w14:textId="3464AD06">
      <w:pPr>
        <w:spacing w:line="360" w:lineRule="auto"/>
        <w:ind w:firstLine="720"/>
      </w:pPr>
      <w:r>
        <w:t xml:space="preserve">The </w:t>
      </w:r>
      <w:proofErr w:type="spellStart"/>
      <w:proofErr w:type="gramStart"/>
      <w:r>
        <w:t>Ultraloq</w:t>
      </w:r>
      <w:proofErr w:type="spellEnd"/>
      <w:r>
        <w:t xml:space="preserve">  UL</w:t>
      </w:r>
      <w:proofErr w:type="gramEnd"/>
      <w:r>
        <w:t xml:space="preserve">3 BT smart lever lock is an intuitive smart lock that allows its users to use fingerprint, code, key or smartphone  to unlock the door.  The UL3 BT uses Bluetooth 4.0 Low Energy Connectivity to unlock the door using the smartphone </w:t>
      </w:r>
      <w:proofErr w:type="spellStart"/>
      <w:r>
        <w:t>Ultraloq</w:t>
      </w:r>
      <w:proofErr w:type="spellEnd"/>
      <w:r>
        <w:t xml:space="preserve"> app.  It is capable of storing up to 95 fingerprints and can identify a fingerprint in less than half a second.  The UL3 detects fingerprints seamlessly regardless of the age of the user.  The UL3 BT has an anti-peep touchscreen that serves to protect the user’s password when entering it onto the keypad.  If the user is near the door and the IOS smartphone is in their pocket, the user can simply knock on the smartphone four times to unlock the door.  For Android users, a simple shaking of the smartphone after waking up the smartphone screen will unlock the door.  The </w:t>
      </w:r>
      <w:proofErr w:type="spellStart"/>
      <w:r>
        <w:t>Ultraloq</w:t>
      </w:r>
      <w:proofErr w:type="spellEnd"/>
      <w:r>
        <w:t xml:space="preserve"> app keeps a log record so that the user can see who has entered and exactly when.  The power is supplied by 3 AA batteries that last up to a year.</w:t>
      </w:r>
    </w:p>
    <w:p w:rsidR="00D33392" w:rsidP="00571A07" w:rsidRDefault="00D33392" w14:paraId="342D2ACC" w14:textId="77777777">
      <w:pPr>
        <w:keepNext/>
        <w:spacing w:line="360" w:lineRule="auto"/>
        <w:jc w:val="center"/>
      </w:pPr>
      <w:r>
        <w:drawing>
          <wp:inline wp14:editId="451D2752" wp14:anchorId="7F496B20">
            <wp:extent cx="1156822" cy="1129863"/>
            <wp:effectExtent l="0" t="0" r="5715" b="0"/>
            <wp:docPr id="422112471" name="Picture 8" title=""/>
            <wp:cNvGraphicFramePr>
              <a:graphicFrameLocks noChangeAspect="1"/>
            </wp:cNvGraphicFramePr>
            <a:graphic>
              <a:graphicData uri="http://schemas.openxmlformats.org/drawingml/2006/picture">
                <pic:pic>
                  <pic:nvPicPr>
                    <pic:cNvPr id="0" name="Picture 8"/>
                    <pic:cNvPicPr/>
                  </pic:nvPicPr>
                  <pic:blipFill>
                    <a:blip r:embed="R46e26c8223d340f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56822" cy="1129863"/>
                    </a:xfrm>
                    <a:prstGeom prst="rect">
                      <a:avLst/>
                    </a:prstGeom>
                  </pic:spPr>
                </pic:pic>
              </a:graphicData>
            </a:graphic>
          </wp:inline>
        </w:drawing>
      </w:r>
    </w:p>
    <w:p w:rsidR="00D33392" w:rsidP="00571A07" w:rsidRDefault="00D33392" w14:paraId="43CF9D2A" w14:textId="77777777">
      <w:pPr>
        <w:pStyle w:val="Caption"/>
        <w:spacing w:line="360" w:lineRule="auto"/>
        <w:jc w:val="center"/>
      </w:pPr>
      <w:r>
        <w:t xml:space="preserve">Figure </w:t>
      </w:r>
      <w:r w:rsidR="00854826">
        <w:rPr>
          <w:noProof/>
        </w:rPr>
        <w:fldChar w:fldCharType="begin"/>
      </w:r>
      <w:r w:rsidR="00854826">
        <w:rPr>
          <w:noProof/>
        </w:rPr>
        <w:instrText xml:space="preserve"> SEQ Figure \* ARABIC </w:instrText>
      </w:r>
      <w:r w:rsidR="00854826">
        <w:rPr>
          <w:noProof/>
        </w:rPr>
        <w:fldChar w:fldCharType="separate"/>
      </w:r>
      <w:r>
        <w:rPr>
          <w:noProof/>
        </w:rPr>
        <w:t>5</w:t>
      </w:r>
      <w:r w:rsidR="00854826">
        <w:rPr>
          <w:noProof/>
        </w:rPr>
        <w:fldChar w:fldCharType="end"/>
      </w:r>
      <w:r>
        <w:t xml:space="preserve"> August Smart Lock Pro</w:t>
      </w:r>
    </w:p>
    <w:p w:rsidRPr="00571A07" w:rsidR="00D33392" w:rsidP="00571A07" w:rsidRDefault="694C7F0D" w14:paraId="62195D84" w14:textId="6E602DCE">
      <w:pPr>
        <w:spacing w:line="360" w:lineRule="auto"/>
        <w:ind w:firstLine="720"/>
      </w:pPr>
      <w:r>
        <w:t>The August Smart Lock Pro is a Bluetooth enabled smart lock that provides two-factor authentication to enable its users to lock and unlock their doors from anywhere, grant access, and track who is coming and going from the August App.  The auto unlock feature allows August to automatically lock and unlock the door when it detects the smartphone in near proximity. August works with Siri, Amazon Alexa, and the Google Assistant.  August Smart Locks also integrate directly with the HomeAway and Airbnb hosting platform and completely automates the check-in and check-out process.  The August Smart Lock Pro easily attaches to the user’s existing deadbolt and installs in minutes, giving users an upgraded keyless entry experience.  When a phone is lost, Access to August can easily be disabled on the August app at any time so a lost phone doesn’t compromise security.  The August Smart Lock Pro is powered by 4 AA batteries.  A warning on the website states that “This product can expose you to chemicals including Ethylbenzene, Acrylonitrile, Carbon Black Formaldehyde and Cumene, which are known to the State of California to cause cancer”, so that would be a cause for concern while installing and handling the product.</w:t>
      </w:r>
    </w:p>
    <w:p w:rsidR="00F42883" w:rsidP="004A7C7A" w:rsidRDefault="00257655" w14:paraId="1C46CD89" w14:textId="077408EA">
      <w:pPr>
        <w:spacing w:line="360" w:lineRule="auto"/>
        <w:rPr>
          <w:b/>
          <w:bCs/>
          <w:sz w:val="28"/>
          <w:szCs w:val="28"/>
        </w:rPr>
      </w:pPr>
      <w:r>
        <w:rPr>
          <w:b/>
          <w:bCs/>
          <w:sz w:val="28"/>
          <w:szCs w:val="28"/>
        </w:rPr>
        <w:t xml:space="preserve">Section </w:t>
      </w:r>
      <w:r w:rsidR="009B273A">
        <w:rPr>
          <w:b/>
          <w:bCs/>
          <w:sz w:val="28"/>
          <w:szCs w:val="28"/>
        </w:rPr>
        <w:t>4</w:t>
      </w:r>
      <w:r>
        <w:rPr>
          <w:b/>
          <w:bCs/>
          <w:sz w:val="28"/>
          <w:szCs w:val="28"/>
        </w:rPr>
        <w:t>: Comparison and Design</w:t>
      </w:r>
    </w:p>
    <w:p w:rsidRPr="009B6E42" w:rsidR="004A7C7A" w:rsidP="004A7C7A" w:rsidRDefault="694C7F0D" w14:paraId="4853E559" w14:textId="575CE5D4">
      <w:pPr>
        <w:spacing w:line="360" w:lineRule="auto"/>
        <w:ind w:firstLine="720"/>
      </w:pPr>
      <w:r>
        <w:t xml:space="preserve">Comparing each of the smart lock systems gives us a deeper understanding of the features of each of the devices.  We can see that the FL1000 and the ZM100 possess the physical features that we want to incorporate in our design and the </w:t>
      </w:r>
      <w:proofErr w:type="spellStart"/>
      <w:r>
        <w:t>Nuki</w:t>
      </w:r>
      <w:proofErr w:type="spellEnd"/>
      <w:r>
        <w:t xml:space="preserve">, UL3 BT, and the August Smart Lock Pro have the software features that we want to incorporate in our design.  Overall the </w:t>
      </w:r>
      <w:proofErr w:type="spellStart"/>
      <w:r>
        <w:t>Ultraloq</w:t>
      </w:r>
      <w:proofErr w:type="spellEnd"/>
      <w:r>
        <w:t xml:space="preserve"> UL3 BT is the product that best implements the hardware and software requirements that we aim to achieve with our design and falls into an acceptable price range. </w:t>
      </w:r>
    </w:p>
    <w:p w:rsidRPr="00F42883" w:rsidR="00477BBA" w:rsidP="00F42883" w:rsidRDefault="00477BBA" w14:paraId="7A20B1B9" w14:textId="77777777">
      <w:pPr>
        <w:rPr>
          <w:b/>
          <w:bCs/>
          <w:sz w:val="28"/>
          <w:szCs w:val="28"/>
        </w:rPr>
      </w:pPr>
    </w:p>
    <w:tbl>
      <w:tblPr>
        <w:tblStyle w:val="TableGrid"/>
        <w:tblW w:w="10440" w:type="dxa"/>
        <w:jc w:val="center"/>
        <w:tblLayout w:type="fixed"/>
        <w:tblLook w:val="04A0" w:firstRow="1" w:lastRow="0" w:firstColumn="1" w:lastColumn="0" w:noHBand="0" w:noVBand="1"/>
      </w:tblPr>
      <w:tblGrid>
        <w:gridCol w:w="2335"/>
        <w:gridCol w:w="1805"/>
        <w:gridCol w:w="1260"/>
        <w:gridCol w:w="1080"/>
        <w:gridCol w:w="720"/>
        <w:gridCol w:w="1440"/>
        <w:gridCol w:w="810"/>
        <w:gridCol w:w="990"/>
      </w:tblGrid>
      <w:tr w:rsidRPr="00FC3DE1" w:rsidR="004A3700" w:rsidTr="00477BBA" w14:paraId="0ED1DC16" w14:textId="77777777">
        <w:trPr>
          <w:jc w:val="center"/>
        </w:trPr>
        <w:tc>
          <w:tcPr>
            <w:tcW w:w="2335" w:type="dxa"/>
            <w:tcBorders>
              <w:top w:val="nil"/>
              <w:left w:val="nil"/>
              <w:bottom w:val="single" w:color="auto" w:sz="4" w:space="0"/>
              <w:right w:val="single" w:color="auto" w:sz="4" w:space="0"/>
            </w:tcBorders>
          </w:tcPr>
          <w:p w:rsidRPr="00FC3DE1" w:rsidR="004A3700" w:rsidP="00BA559D" w:rsidRDefault="004A3700" w14:paraId="0BE107F7" w14:textId="77777777">
            <w:pPr>
              <w:rPr>
                <w:sz w:val="22"/>
                <w:szCs w:val="22"/>
              </w:rPr>
            </w:pPr>
          </w:p>
        </w:tc>
        <w:tc>
          <w:tcPr>
            <w:tcW w:w="4865" w:type="dxa"/>
            <w:gridSpan w:val="4"/>
            <w:tcBorders>
              <w:left w:val="single" w:color="auto" w:sz="4" w:space="0"/>
            </w:tcBorders>
          </w:tcPr>
          <w:p w:rsidRPr="00FC3DE1" w:rsidR="004A3700" w:rsidP="00BA559D" w:rsidRDefault="004A3700" w14:paraId="52FB4A26" w14:textId="77777777">
            <w:pPr>
              <w:jc w:val="center"/>
              <w:rPr>
                <w:sz w:val="22"/>
                <w:szCs w:val="22"/>
              </w:rPr>
            </w:pPr>
            <w:r w:rsidRPr="00FC3DE1">
              <w:rPr>
                <w:sz w:val="22"/>
                <w:szCs w:val="22"/>
              </w:rPr>
              <w:t>Storage count</w:t>
            </w:r>
          </w:p>
        </w:tc>
        <w:tc>
          <w:tcPr>
            <w:tcW w:w="1440" w:type="dxa"/>
            <w:tcBorders>
              <w:top w:val="nil"/>
              <w:right w:val="nil"/>
            </w:tcBorders>
          </w:tcPr>
          <w:p w:rsidRPr="00FC3DE1" w:rsidR="004A3700" w:rsidP="00BA559D" w:rsidRDefault="004A3700" w14:paraId="0D586F38" w14:textId="77777777">
            <w:pPr>
              <w:rPr>
                <w:sz w:val="22"/>
                <w:szCs w:val="22"/>
              </w:rPr>
            </w:pPr>
          </w:p>
        </w:tc>
        <w:tc>
          <w:tcPr>
            <w:tcW w:w="810" w:type="dxa"/>
            <w:tcBorders>
              <w:top w:val="nil"/>
              <w:left w:val="nil"/>
              <w:right w:val="nil"/>
            </w:tcBorders>
          </w:tcPr>
          <w:p w:rsidRPr="00FC3DE1" w:rsidR="004A3700" w:rsidP="00BA559D" w:rsidRDefault="004A3700" w14:paraId="14AF81E6" w14:textId="77777777">
            <w:pPr>
              <w:rPr>
                <w:sz w:val="22"/>
                <w:szCs w:val="22"/>
              </w:rPr>
            </w:pPr>
          </w:p>
        </w:tc>
        <w:tc>
          <w:tcPr>
            <w:tcW w:w="990" w:type="dxa"/>
            <w:tcBorders>
              <w:top w:val="nil"/>
              <w:left w:val="nil"/>
              <w:right w:val="nil"/>
            </w:tcBorders>
          </w:tcPr>
          <w:p w:rsidRPr="00FC3DE1" w:rsidR="004A3700" w:rsidP="00BA559D" w:rsidRDefault="004A3700" w14:paraId="2C172421" w14:textId="77777777">
            <w:pPr>
              <w:rPr>
                <w:sz w:val="22"/>
                <w:szCs w:val="22"/>
              </w:rPr>
            </w:pPr>
          </w:p>
        </w:tc>
      </w:tr>
      <w:tr w:rsidRPr="00FC3DE1" w:rsidR="004A3700" w:rsidTr="00477BBA" w14:paraId="37AC8F6C" w14:textId="77777777">
        <w:trPr>
          <w:jc w:val="center"/>
        </w:trPr>
        <w:tc>
          <w:tcPr>
            <w:tcW w:w="2335" w:type="dxa"/>
            <w:tcBorders>
              <w:top w:val="single" w:color="auto" w:sz="4" w:space="0"/>
            </w:tcBorders>
          </w:tcPr>
          <w:p w:rsidRPr="00FC3DE1" w:rsidR="004A3700" w:rsidP="00BA559D" w:rsidRDefault="004A3700" w14:paraId="23F4E028" w14:textId="77777777">
            <w:pPr>
              <w:rPr>
                <w:sz w:val="22"/>
                <w:szCs w:val="22"/>
              </w:rPr>
            </w:pPr>
            <w:r w:rsidRPr="00FC3DE1">
              <w:rPr>
                <w:sz w:val="22"/>
                <w:szCs w:val="22"/>
              </w:rPr>
              <w:t>Name</w:t>
            </w:r>
          </w:p>
        </w:tc>
        <w:tc>
          <w:tcPr>
            <w:tcW w:w="1805" w:type="dxa"/>
          </w:tcPr>
          <w:p w:rsidRPr="00FC3DE1" w:rsidR="004A3700" w:rsidP="00BA559D" w:rsidRDefault="004A3700" w14:paraId="04481FCC" w14:textId="77777777">
            <w:pPr>
              <w:rPr>
                <w:sz w:val="22"/>
                <w:szCs w:val="22"/>
              </w:rPr>
            </w:pPr>
            <w:r w:rsidRPr="00FC3DE1">
              <w:rPr>
                <w:sz w:val="22"/>
                <w:szCs w:val="22"/>
              </w:rPr>
              <w:t>Face Recognition</w:t>
            </w:r>
          </w:p>
        </w:tc>
        <w:tc>
          <w:tcPr>
            <w:tcW w:w="1260" w:type="dxa"/>
          </w:tcPr>
          <w:p w:rsidRPr="00FC3DE1" w:rsidR="004A3700" w:rsidP="00BA559D" w:rsidRDefault="004A3700" w14:paraId="5DF8909A" w14:textId="77777777">
            <w:pPr>
              <w:rPr>
                <w:sz w:val="22"/>
                <w:szCs w:val="22"/>
              </w:rPr>
            </w:pPr>
            <w:r w:rsidRPr="00FC3DE1">
              <w:rPr>
                <w:sz w:val="22"/>
                <w:szCs w:val="22"/>
              </w:rPr>
              <w:t>Fingerprint</w:t>
            </w:r>
          </w:p>
        </w:tc>
        <w:tc>
          <w:tcPr>
            <w:tcW w:w="1080" w:type="dxa"/>
          </w:tcPr>
          <w:p w:rsidRPr="00FC3DE1" w:rsidR="004A3700" w:rsidP="00BA559D" w:rsidRDefault="004A3700" w14:paraId="23D04654" w14:textId="77777777">
            <w:pPr>
              <w:rPr>
                <w:sz w:val="22"/>
                <w:szCs w:val="22"/>
              </w:rPr>
            </w:pPr>
            <w:r w:rsidRPr="00FC3DE1">
              <w:rPr>
                <w:sz w:val="22"/>
                <w:szCs w:val="22"/>
              </w:rPr>
              <w:t>Passcode</w:t>
            </w:r>
          </w:p>
        </w:tc>
        <w:tc>
          <w:tcPr>
            <w:tcW w:w="720" w:type="dxa"/>
          </w:tcPr>
          <w:p w:rsidRPr="00FC3DE1" w:rsidR="004A3700" w:rsidP="00BA559D" w:rsidRDefault="004A3700" w14:paraId="0826CAF4" w14:textId="77777777">
            <w:pPr>
              <w:rPr>
                <w:sz w:val="22"/>
                <w:szCs w:val="22"/>
              </w:rPr>
            </w:pPr>
            <w:r w:rsidRPr="00FC3DE1">
              <w:rPr>
                <w:sz w:val="22"/>
                <w:szCs w:val="22"/>
              </w:rPr>
              <w:t>RFID</w:t>
            </w:r>
          </w:p>
        </w:tc>
        <w:tc>
          <w:tcPr>
            <w:tcW w:w="1440" w:type="dxa"/>
          </w:tcPr>
          <w:p w:rsidRPr="00FC3DE1" w:rsidR="004A3700" w:rsidP="00BA559D" w:rsidRDefault="004A3700" w14:paraId="53449C3A" w14:textId="77777777">
            <w:pPr>
              <w:rPr>
                <w:sz w:val="22"/>
                <w:szCs w:val="22"/>
              </w:rPr>
            </w:pPr>
            <w:r w:rsidRPr="00FC3DE1">
              <w:rPr>
                <w:sz w:val="22"/>
                <w:szCs w:val="22"/>
              </w:rPr>
              <w:t>App Enabled</w:t>
            </w:r>
          </w:p>
        </w:tc>
        <w:tc>
          <w:tcPr>
            <w:tcW w:w="810" w:type="dxa"/>
          </w:tcPr>
          <w:p w:rsidRPr="00FC3DE1" w:rsidR="004A3700" w:rsidP="00BA559D" w:rsidRDefault="004A3700" w14:paraId="0A2A2FA5" w14:textId="77777777">
            <w:pPr>
              <w:rPr>
                <w:sz w:val="22"/>
                <w:szCs w:val="22"/>
              </w:rPr>
            </w:pPr>
            <w:r w:rsidRPr="00FC3DE1">
              <w:rPr>
                <w:sz w:val="22"/>
                <w:szCs w:val="22"/>
              </w:rPr>
              <w:t>Power</w:t>
            </w:r>
          </w:p>
        </w:tc>
        <w:tc>
          <w:tcPr>
            <w:tcW w:w="990" w:type="dxa"/>
          </w:tcPr>
          <w:p w:rsidRPr="00FC3DE1" w:rsidR="004A3700" w:rsidP="00BA559D" w:rsidRDefault="004A3700" w14:paraId="0F7286DD" w14:textId="77777777">
            <w:pPr>
              <w:rPr>
                <w:sz w:val="22"/>
                <w:szCs w:val="22"/>
              </w:rPr>
            </w:pPr>
            <w:r w:rsidRPr="00FC3DE1">
              <w:rPr>
                <w:sz w:val="22"/>
                <w:szCs w:val="22"/>
              </w:rPr>
              <w:t>Price</w:t>
            </w:r>
          </w:p>
        </w:tc>
      </w:tr>
      <w:tr w:rsidRPr="00FC3DE1" w:rsidR="004A3700" w:rsidTr="00477BBA" w14:paraId="4070EE90" w14:textId="77777777">
        <w:trPr>
          <w:jc w:val="center"/>
        </w:trPr>
        <w:tc>
          <w:tcPr>
            <w:tcW w:w="2335" w:type="dxa"/>
          </w:tcPr>
          <w:p w:rsidRPr="00FC3DE1" w:rsidR="004A3700" w:rsidP="00BA559D" w:rsidRDefault="004A3700" w14:paraId="7206F27B" w14:textId="77777777">
            <w:pPr>
              <w:rPr>
                <w:sz w:val="22"/>
                <w:szCs w:val="22"/>
              </w:rPr>
            </w:pPr>
            <w:r w:rsidRPr="00FC3DE1">
              <w:rPr>
                <w:sz w:val="22"/>
                <w:szCs w:val="22"/>
              </w:rPr>
              <w:t>FL1000</w:t>
            </w:r>
          </w:p>
        </w:tc>
        <w:tc>
          <w:tcPr>
            <w:tcW w:w="1805" w:type="dxa"/>
          </w:tcPr>
          <w:p w:rsidRPr="00FC3DE1" w:rsidR="004A3700" w:rsidP="00BA559D" w:rsidRDefault="004A3700" w14:paraId="0F914722" w14:textId="77777777">
            <w:pPr>
              <w:jc w:val="center"/>
              <w:rPr>
                <w:sz w:val="22"/>
                <w:szCs w:val="22"/>
              </w:rPr>
            </w:pPr>
            <w:r w:rsidRPr="00FC3DE1">
              <w:rPr>
                <w:sz w:val="22"/>
                <w:szCs w:val="22"/>
              </w:rPr>
              <w:t>100</w:t>
            </w:r>
          </w:p>
        </w:tc>
        <w:tc>
          <w:tcPr>
            <w:tcW w:w="1260" w:type="dxa"/>
          </w:tcPr>
          <w:p w:rsidRPr="00FC3DE1" w:rsidR="004A3700" w:rsidP="00BA559D" w:rsidRDefault="004A3700" w14:paraId="53628CF0" w14:textId="77777777">
            <w:pPr>
              <w:jc w:val="center"/>
              <w:rPr>
                <w:sz w:val="22"/>
                <w:szCs w:val="22"/>
              </w:rPr>
            </w:pPr>
            <w:r w:rsidRPr="00FC3DE1">
              <w:rPr>
                <w:sz w:val="22"/>
                <w:szCs w:val="22"/>
              </w:rPr>
              <w:t>100</w:t>
            </w:r>
          </w:p>
        </w:tc>
        <w:tc>
          <w:tcPr>
            <w:tcW w:w="1080" w:type="dxa"/>
          </w:tcPr>
          <w:p w:rsidRPr="00FC3DE1" w:rsidR="004A3700" w:rsidP="00BA559D" w:rsidRDefault="004A3700" w14:paraId="06C5A5C3" w14:textId="77777777">
            <w:pPr>
              <w:jc w:val="center"/>
              <w:rPr>
                <w:sz w:val="22"/>
                <w:szCs w:val="22"/>
              </w:rPr>
            </w:pPr>
            <w:r w:rsidRPr="00FC3DE1">
              <w:rPr>
                <w:sz w:val="22"/>
                <w:szCs w:val="22"/>
              </w:rPr>
              <w:t>100</w:t>
            </w:r>
          </w:p>
        </w:tc>
        <w:tc>
          <w:tcPr>
            <w:tcW w:w="720" w:type="dxa"/>
          </w:tcPr>
          <w:p w:rsidRPr="00FC3DE1" w:rsidR="004A3700" w:rsidP="00BA559D" w:rsidRDefault="004A3700" w14:paraId="6774E3C2" w14:textId="77777777">
            <w:pPr>
              <w:jc w:val="center"/>
              <w:rPr>
                <w:sz w:val="22"/>
                <w:szCs w:val="22"/>
              </w:rPr>
            </w:pPr>
            <w:r w:rsidRPr="00FC3DE1">
              <w:rPr>
                <w:sz w:val="22"/>
                <w:szCs w:val="22"/>
              </w:rPr>
              <w:t>100</w:t>
            </w:r>
          </w:p>
        </w:tc>
        <w:tc>
          <w:tcPr>
            <w:tcW w:w="1440" w:type="dxa"/>
          </w:tcPr>
          <w:p w:rsidRPr="00FC3DE1" w:rsidR="004A3700" w:rsidP="00BA559D" w:rsidRDefault="004A3700" w14:paraId="0A5272FB" w14:textId="77777777">
            <w:pPr>
              <w:jc w:val="center"/>
              <w:rPr>
                <w:sz w:val="22"/>
                <w:szCs w:val="22"/>
              </w:rPr>
            </w:pPr>
            <w:r w:rsidRPr="00FC3DE1">
              <w:rPr>
                <w:sz w:val="22"/>
                <w:szCs w:val="22"/>
              </w:rPr>
              <w:t>False</w:t>
            </w:r>
          </w:p>
        </w:tc>
        <w:tc>
          <w:tcPr>
            <w:tcW w:w="810" w:type="dxa"/>
          </w:tcPr>
          <w:p w:rsidRPr="00FC3DE1" w:rsidR="004A3700" w:rsidP="00BA559D" w:rsidRDefault="004A3700" w14:paraId="1811B112" w14:textId="77777777">
            <w:pPr>
              <w:jc w:val="center"/>
              <w:rPr>
                <w:sz w:val="22"/>
                <w:szCs w:val="22"/>
              </w:rPr>
            </w:pPr>
            <w:r w:rsidRPr="00FC3DE1">
              <w:rPr>
                <w:sz w:val="22"/>
                <w:szCs w:val="22"/>
              </w:rPr>
              <w:t>Ext</w:t>
            </w:r>
          </w:p>
        </w:tc>
        <w:tc>
          <w:tcPr>
            <w:tcW w:w="990" w:type="dxa"/>
          </w:tcPr>
          <w:p w:rsidRPr="00FC3DE1" w:rsidR="004A3700" w:rsidP="00BA559D" w:rsidRDefault="004A3700" w14:paraId="79C2C79E" w14:textId="77777777">
            <w:pPr>
              <w:jc w:val="center"/>
              <w:rPr>
                <w:sz w:val="22"/>
                <w:szCs w:val="22"/>
              </w:rPr>
            </w:pPr>
            <w:r w:rsidRPr="00FC3DE1">
              <w:rPr>
                <w:sz w:val="22"/>
                <w:szCs w:val="22"/>
              </w:rPr>
              <w:t>$229.98</w:t>
            </w:r>
          </w:p>
        </w:tc>
      </w:tr>
      <w:tr w:rsidRPr="00FC3DE1" w:rsidR="004A3700" w:rsidTr="00477BBA" w14:paraId="7853E5D5" w14:textId="77777777">
        <w:trPr>
          <w:jc w:val="center"/>
        </w:trPr>
        <w:tc>
          <w:tcPr>
            <w:tcW w:w="2335" w:type="dxa"/>
          </w:tcPr>
          <w:p w:rsidRPr="00FC3DE1" w:rsidR="004A3700" w:rsidP="00BA559D" w:rsidRDefault="004A3700" w14:paraId="477CCF06" w14:textId="77777777">
            <w:pPr>
              <w:rPr>
                <w:sz w:val="22"/>
                <w:szCs w:val="22"/>
              </w:rPr>
            </w:pPr>
            <w:r w:rsidRPr="00FC3DE1">
              <w:rPr>
                <w:sz w:val="22"/>
                <w:szCs w:val="22"/>
              </w:rPr>
              <w:t>ZM100</w:t>
            </w:r>
          </w:p>
        </w:tc>
        <w:tc>
          <w:tcPr>
            <w:tcW w:w="1805" w:type="dxa"/>
          </w:tcPr>
          <w:p w:rsidRPr="00FC3DE1" w:rsidR="004A3700" w:rsidP="00BA559D" w:rsidRDefault="004A3700" w14:paraId="1A1EE250" w14:textId="77777777">
            <w:pPr>
              <w:jc w:val="center"/>
              <w:rPr>
                <w:sz w:val="22"/>
                <w:szCs w:val="22"/>
              </w:rPr>
            </w:pPr>
            <w:r w:rsidRPr="00FC3DE1">
              <w:rPr>
                <w:sz w:val="22"/>
                <w:szCs w:val="22"/>
              </w:rPr>
              <w:t>100</w:t>
            </w:r>
          </w:p>
        </w:tc>
        <w:tc>
          <w:tcPr>
            <w:tcW w:w="1260" w:type="dxa"/>
          </w:tcPr>
          <w:p w:rsidRPr="00FC3DE1" w:rsidR="004A3700" w:rsidP="00BA559D" w:rsidRDefault="004A3700" w14:paraId="2DDCD554" w14:textId="77777777">
            <w:pPr>
              <w:jc w:val="center"/>
              <w:rPr>
                <w:sz w:val="22"/>
                <w:szCs w:val="22"/>
              </w:rPr>
            </w:pPr>
            <w:r w:rsidRPr="00FC3DE1">
              <w:rPr>
                <w:sz w:val="22"/>
                <w:szCs w:val="22"/>
              </w:rPr>
              <w:t>100</w:t>
            </w:r>
          </w:p>
        </w:tc>
        <w:tc>
          <w:tcPr>
            <w:tcW w:w="1080" w:type="dxa"/>
          </w:tcPr>
          <w:p w:rsidRPr="00FC3DE1" w:rsidR="004A3700" w:rsidP="00BA559D" w:rsidRDefault="004A3700" w14:paraId="0BF0CF2F" w14:textId="77777777">
            <w:pPr>
              <w:jc w:val="center"/>
              <w:rPr>
                <w:sz w:val="22"/>
                <w:szCs w:val="22"/>
              </w:rPr>
            </w:pPr>
            <w:r w:rsidRPr="00FC3DE1">
              <w:rPr>
                <w:sz w:val="22"/>
                <w:szCs w:val="22"/>
              </w:rPr>
              <w:t>100</w:t>
            </w:r>
          </w:p>
        </w:tc>
        <w:tc>
          <w:tcPr>
            <w:tcW w:w="720" w:type="dxa"/>
          </w:tcPr>
          <w:p w:rsidRPr="00FC3DE1" w:rsidR="004A3700" w:rsidP="00BA559D" w:rsidRDefault="004A3700" w14:paraId="3049057B" w14:textId="77777777">
            <w:pPr>
              <w:jc w:val="center"/>
              <w:rPr>
                <w:sz w:val="22"/>
                <w:szCs w:val="22"/>
              </w:rPr>
            </w:pPr>
            <w:r w:rsidRPr="00FC3DE1">
              <w:rPr>
                <w:sz w:val="22"/>
                <w:szCs w:val="22"/>
              </w:rPr>
              <w:t>100</w:t>
            </w:r>
          </w:p>
        </w:tc>
        <w:tc>
          <w:tcPr>
            <w:tcW w:w="1440" w:type="dxa"/>
          </w:tcPr>
          <w:p w:rsidRPr="00FC3DE1" w:rsidR="004A3700" w:rsidP="00BA559D" w:rsidRDefault="004A3700" w14:paraId="7C641D7E" w14:textId="77777777">
            <w:pPr>
              <w:jc w:val="center"/>
              <w:rPr>
                <w:sz w:val="22"/>
                <w:szCs w:val="22"/>
              </w:rPr>
            </w:pPr>
            <w:r w:rsidRPr="00FC3DE1">
              <w:rPr>
                <w:sz w:val="22"/>
                <w:szCs w:val="22"/>
              </w:rPr>
              <w:t>False</w:t>
            </w:r>
          </w:p>
        </w:tc>
        <w:tc>
          <w:tcPr>
            <w:tcW w:w="810" w:type="dxa"/>
          </w:tcPr>
          <w:p w:rsidRPr="00FC3DE1" w:rsidR="004A3700" w:rsidP="00BA559D" w:rsidRDefault="004A3700" w14:paraId="27CC5480" w14:textId="77777777">
            <w:pPr>
              <w:jc w:val="center"/>
              <w:rPr>
                <w:sz w:val="22"/>
                <w:szCs w:val="22"/>
              </w:rPr>
            </w:pPr>
            <w:r w:rsidRPr="00FC3DE1">
              <w:rPr>
                <w:sz w:val="22"/>
                <w:szCs w:val="22"/>
              </w:rPr>
              <w:t>Ext</w:t>
            </w:r>
          </w:p>
        </w:tc>
        <w:tc>
          <w:tcPr>
            <w:tcW w:w="990" w:type="dxa"/>
          </w:tcPr>
          <w:p w:rsidRPr="00FC3DE1" w:rsidR="004A3700" w:rsidP="00BA559D" w:rsidRDefault="004A3700" w14:paraId="64D2715D" w14:textId="77777777">
            <w:pPr>
              <w:jc w:val="center"/>
              <w:rPr>
                <w:sz w:val="22"/>
                <w:szCs w:val="22"/>
              </w:rPr>
            </w:pPr>
            <w:r w:rsidRPr="00FC3DE1">
              <w:rPr>
                <w:sz w:val="22"/>
                <w:szCs w:val="22"/>
              </w:rPr>
              <w:t>$499.98</w:t>
            </w:r>
          </w:p>
        </w:tc>
      </w:tr>
      <w:tr w:rsidRPr="00FC3DE1" w:rsidR="004A3700" w:rsidTr="00477BBA" w14:paraId="485092A3" w14:textId="77777777">
        <w:trPr>
          <w:jc w:val="center"/>
        </w:trPr>
        <w:tc>
          <w:tcPr>
            <w:tcW w:w="2335" w:type="dxa"/>
          </w:tcPr>
          <w:p w:rsidRPr="00FC3DE1" w:rsidR="004A3700" w:rsidP="00BA559D" w:rsidRDefault="004A3700" w14:paraId="45A50F8B" w14:textId="77777777">
            <w:pPr>
              <w:rPr>
                <w:sz w:val="22"/>
                <w:szCs w:val="22"/>
              </w:rPr>
            </w:pPr>
            <w:proofErr w:type="spellStart"/>
            <w:r w:rsidRPr="00FC3DE1">
              <w:rPr>
                <w:sz w:val="22"/>
                <w:szCs w:val="22"/>
              </w:rPr>
              <w:t>Nuki</w:t>
            </w:r>
            <w:proofErr w:type="spellEnd"/>
          </w:p>
        </w:tc>
        <w:tc>
          <w:tcPr>
            <w:tcW w:w="1805" w:type="dxa"/>
          </w:tcPr>
          <w:p w:rsidRPr="00FC3DE1" w:rsidR="004A3700" w:rsidP="00BA559D" w:rsidRDefault="004A3700" w14:paraId="68522860" w14:textId="77777777">
            <w:pPr>
              <w:jc w:val="center"/>
              <w:rPr>
                <w:sz w:val="22"/>
                <w:szCs w:val="22"/>
              </w:rPr>
            </w:pPr>
            <w:r w:rsidRPr="00FC3DE1">
              <w:rPr>
                <w:sz w:val="22"/>
                <w:szCs w:val="22"/>
              </w:rPr>
              <w:t>-</w:t>
            </w:r>
          </w:p>
        </w:tc>
        <w:tc>
          <w:tcPr>
            <w:tcW w:w="1260" w:type="dxa"/>
          </w:tcPr>
          <w:p w:rsidRPr="00FC3DE1" w:rsidR="004A3700" w:rsidP="00BA559D" w:rsidRDefault="004A3700" w14:paraId="32E3E5C2" w14:textId="77777777">
            <w:pPr>
              <w:jc w:val="center"/>
              <w:rPr>
                <w:sz w:val="22"/>
                <w:szCs w:val="22"/>
              </w:rPr>
            </w:pPr>
            <w:r w:rsidRPr="00FC3DE1">
              <w:rPr>
                <w:sz w:val="22"/>
                <w:szCs w:val="22"/>
              </w:rPr>
              <w:t>-</w:t>
            </w:r>
          </w:p>
        </w:tc>
        <w:tc>
          <w:tcPr>
            <w:tcW w:w="1080" w:type="dxa"/>
          </w:tcPr>
          <w:p w:rsidRPr="00FC3DE1" w:rsidR="004A3700" w:rsidP="00BA559D" w:rsidRDefault="004A3700" w14:paraId="6BF2191E" w14:textId="77777777">
            <w:pPr>
              <w:jc w:val="center"/>
              <w:rPr>
                <w:sz w:val="22"/>
                <w:szCs w:val="22"/>
              </w:rPr>
            </w:pPr>
            <w:r w:rsidRPr="00FC3DE1">
              <w:rPr>
                <w:sz w:val="22"/>
                <w:szCs w:val="22"/>
              </w:rPr>
              <w:t>-</w:t>
            </w:r>
          </w:p>
        </w:tc>
        <w:tc>
          <w:tcPr>
            <w:tcW w:w="720" w:type="dxa"/>
          </w:tcPr>
          <w:p w:rsidRPr="00FC3DE1" w:rsidR="004A3700" w:rsidP="00BA559D" w:rsidRDefault="004A3700" w14:paraId="41BA8557" w14:textId="77777777">
            <w:pPr>
              <w:jc w:val="center"/>
              <w:rPr>
                <w:sz w:val="22"/>
                <w:szCs w:val="22"/>
              </w:rPr>
            </w:pPr>
            <w:r w:rsidRPr="00FC3DE1">
              <w:rPr>
                <w:sz w:val="22"/>
                <w:szCs w:val="22"/>
              </w:rPr>
              <w:t>-</w:t>
            </w:r>
          </w:p>
        </w:tc>
        <w:tc>
          <w:tcPr>
            <w:tcW w:w="1440" w:type="dxa"/>
          </w:tcPr>
          <w:p w:rsidRPr="00FC3DE1" w:rsidR="004A3700" w:rsidP="00BA559D" w:rsidRDefault="004A3700" w14:paraId="2B9A34BF" w14:textId="77777777">
            <w:pPr>
              <w:jc w:val="center"/>
              <w:rPr>
                <w:sz w:val="22"/>
                <w:szCs w:val="22"/>
              </w:rPr>
            </w:pPr>
            <w:r w:rsidRPr="00FC3DE1">
              <w:rPr>
                <w:sz w:val="22"/>
                <w:szCs w:val="22"/>
              </w:rPr>
              <w:t>True</w:t>
            </w:r>
          </w:p>
        </w:tc>
        <w:tc>
          <w:tcPr>
            <w:tcW w:w="810" w:type="dxa"/>
          </w:tcPr>
          <w:p w:rsidRPr="00FC3DE1" w:rsidR="004A3700" w:rsidP="00BA559D" w:rsidRDefault="004A3700" w14:paraId="55E64A91" w14:textId="77777777">
            <w:pPr>
              <w:jc w:val="center"/>
              <w:rPr>
                <w:sz w:val="22"/>
                <w:szCs w:val="22"/>
              </w:rPr>
            </w:pPr>
            <w:r w:rsidRPr="00FC3DE1">
              <w:rPr>
                <w:sz w:val="22"/>
                <w:szCs w:val="22"/>
              </w:rPr>
              <w:t>Int</w:t>
            </w:r>
          </w:p>
        </w:tc>
        <w:tc>
          <w:tcPr>
            <w:tcW w:w="990" w:type="dxa"/>
          </w:tcPr>
          <w:p w:rsidRPr="00FC3DE1" w:rsidR="004A3700" w:rsidP="00BA559D" w:rsidRDefault="004A3700" w14:paraId="7EC78BF1" w14:textId="77777777">
            <w:pPr>
              <w:jc w:val="center"/>
              <w:rPr>
                <w:sz w:val="22"/>
                <w:szCs w:val="22"/>
              </w:rPr>
            </w:pPr>
            <w:r w:rsidRPr="00FC3DE1">
              <w:rPr>
                <w:sz w:val="22"/>
                <w:szCs w:val="22"/>
              </w:rPr>
              <w:t>$333.37</w:t>
            </w:r>
          </w:p>
        </w:tc>
      </w:tr>
      <w:tr w:rsidRPr="00FC3DE1" w:rsidR="004A3700" w:rsidTr="00477BBA" w14:paraId="37AFA2BC" w14:textId="77777777">
        <w:trPr>
          <w:jc w:val="center"/>
        </w:trPr>
        <w:tc>
          <w:tcPr>
            <w:tcW w:w="2335" w:type="dxa"/>
          </w:tcPr>
          <w:p w:rsidRPr="00FC3DE1" w:rsidR="004A3700" w:rsidP="00BA559D" w:rsidRDefault="004A3700" w14:paraId="56165B3E" w14:textId="77777777">
            <w:pPr>
              <w:rPr>
                <w:sz w:val="22"/>
                <w:szCs w:val="22"/>
              </w:rPr>
            </w:pPr>
            <w:proofErr w:type="spellStart"/>
            <w:r w:rsidRPr="00FC3DE1">
              <w:rPr>
                <w:sz w:val="22"/>
                <w:szCs w:val="22"/>
              </w:rPr>
              <w:t>Ultraloq</w:t>
            </w:r>
            <w:proofErr w:type="spellEnd"/>
            <w:r w:rsidRPr="00FC3DE1">
              <w:rPr>
                <w:sz w:val="22"/>
                <w:szCs w:val="22"/>
              </w:rPr>
              <w:t xml:space="preserve"> UL3 BT</w:t>
            </w:r>
          </w:p>
        </w:tc>
        <w:tc>
          <w:tcPr>
            <w:tcW w:w="1805" w:type="dxa"/>
          </w:tcPr>
          <w:p w:rsidRPr="00FC3DE1" w:rsidR="004A3700" w:rsidP="00BA559D" w:rsidRDefault="004A3700" w14:paraId="32B7462C" w14:textId="77777777">
            <w:pPr>
              <w:jc w:val="center"/>
              <w:rPr>
                <w:sz w:val="22"/>
                <w:szCs w:val="22"/>
              </w:rPr>
            </w:pPr>
            <w:r w:rsidRPr="00FC3DE1">
              <w:rPr>
                <w:sz w:val="22"/>
                <w:szCs w:val="22"/>
              </w:rPr>
              <w:t>-</w:t>
            </w:r>
          </w:p>
        </w:tc>
        <w:tc>
          <w:tcPr>
            <w:tcW w:w="1260" w:type="dxa"/>
          </w:tcPr>
          <w:p w:rsidRPr="00FC3DE1" w:rsidR="004A3700" w:rsidP="00BA559D" w:rsidRDefault="004A3700" w14:paraId="3C0BC7FF" w14:textId="77777777">
            <w:pPr>
              <w:jc w:val="center"/>
              <w:rPr>
                <w:sz w:val="22"/>
                <w:szCs w:val="22"/>
              </w:rPr>
            </w:pPr>
            <w:r w:rsidRPr="00FC3DE1">
              <w:rPr>
                <w:sz w:val="22"/>
                <w:szCs w:val="22"/>
              </w:rPr>
              <w:t>95</w:t>
            </w:r>
          </w:p>
        </w:tc>
        <w:tc>
          <w:tcPr>
            <w:tcW w:w="1080" w:type="dxa"/>
          </w:tcPr>
          <w:p w:rsidRPr="00FC3DE1" w:rsidR="004A3700" w:rsidP="00BA559D" w:rsidRDefault="004A3700" w14:paraId="2B045C74" w14:textId="77777777">
            <w:pPr>
              <w:jc w:val="center"/>
              <w:rPr>
                <w:sz w:val="22"/>
                <w:szCs w:val="22"/>
              </w:rPr>
            </w:pPr>
            <w:r w:rsidRPr="00FC3DE1">
              <w:rPr>
                <w:sz w:val="22"/>
                <w:szCs w:val="22"/>
              </w:rPr>
              <w:t>95</w:t>
            </w:r>
          </w:p>
        </w:tc>
        <w:tc>
          <w:tcPr>
            <w:tcW w:w="720" w:type="dxa"/>
          </w:tcPr>
          <w:p w:rsidRPr="00FC3DE1" w:rsidR="004A3700" w:rsidP="00BA559D" w:rsidRDefault="004A3700" w14:paraId="615B874F" w14:textId="77777777">
            <w:pPr>
              <w:jc w:val="center"/>
              <w:rPr>
                <w:sz w:val="22"/>
                <w:szCs w:val="22"/>
              </w:rPr>
            </w:pPr>
            <w:r w:rsidRPr="00FC3DE1">
              <w:rPr>
                <w:sz w:val="22"/>
                <w:szCs w:val="22"/>
              </w:rPr>
              <w:t>-</w:t>
            </w:r>
          </w:p>
        </w:tc>
        <w:tc>
          <w:tcPr>
            <w:tcW w:w="1440" w:type="dxa"/>
          </w:tcPr>
          <w:p w:rsidRPr="00FC3DE1" w:rsidR="004A3700" w:rsidP="00BA559D" w:rsidRDefault="004A3700" w14:paraId="0F62D23F" w14:textId="77777777">
            <w:pPr>
              <w:jc w:val="center"/>
              <w:rPr>
                <w:sz w:val="22"/>
                <w:szCs w:val="22"/>
              </w:rPr>
            </w:pPr>
            <w:r w:rsidRPr="00FC3DE1">
              <w:rPr>
                <w:sz w:val="22"/>
                <w:szCs w:val="22"/>
              </w:rPr>
              <w:t>True</w:t>
            </w:r>
          </w:p>
        </w:tc>
        <w:tc>
          <w:tcPr>
            <w:tcW w:w="810" w:type="dxa"/>
          </w:tcPr>
          <w:p w:rsidRPr="00FC3DE1" w:rsidR="004A3700" w:rsidP="00BA559D" w:rsidRDefault="004A3700" w14:paraId="5D28679E" w14:textId="77777777">
            <w:pPr>
              <w:jc w:val="center"/>
              <w:rPr>
                <w:sz w:val="22"/>
                <w:szCs w:val="22"/>
              </w:rPr>
            </w:pPr>
            <w:r w:rsidRPr="00FC3DE1">
              <w:rPr>
                <w:sz w:val="22"/>
                <w:szCs w:val="22"/>
              </w:rPr>
              <w:t>Int</w:t>
            </w:r>
          </w:p>
        </w:tc>
        <w:tc>
          <w:tcPr>
            <w:tcW w:w="990" w:type="dxa"/>
          </w:tcPr>
          <w:p w:rsidRPr="00FC3DE1" w:rsidR="004A3700" w:rsidP="00BA559D" w:rsidRDefault="004A3700" w14:paraId="721C0318" w14:textId="77777777">
            <w:pPr>
              <w:jc w:val="center"/>
              <w:rPr>
                <w:sz w:val="22"/>
                <w:szCs w:val="22"/>
              </w:rPr>
            </w:pPr>
            <w:r w:rsidRPr="00FC3DE1">
              <w:rPr>
                <w:sz w:val="22"/>
                <w:szCs w:val="22"/>
              </w:rPr>
              <w:t>$249.99</w:t>
            </w:r>
          </w:p>
        </w:tc>
      </w:tr>
      <w:tr w:rsidRPr="00FC3DE1" w:rsidR="004A3700" w:rsidTr="00477BBA" w14:paraId="2CC28CE8" w14:textId="77777777">
        <w:trPr>
          <w:jc w:val="center"/>
        </w:trPr>
        <w:tc>
          <w:tcPr>
            <w:tcW w:w="2335" w:type="dxa"/>
          </w:tcPr>
          <w:p w:rsidRPr="00FC3DE1" w:rsidR="004A3700" w:rsidP="00BA559D" w:rsidRDefault="004A3700" w14:paraId="6802D93E" w14:textId="77777777">
            <w:pPr>
              <w:rPr>
                <w:sz w:val="22"/>
                <w:szCs w:val="22"/>
              </w:rPr>
            </w:pPr>
            <w:r w:rsidRPr="00FC3DE1">
              <w:rPr>
                <w:sz w:val="22"/>
                <w:szCs w:val="22"/>
              </w:rPr>
              <w:t>August Smart Lock Pro</w:t>
            </w:r>
          </w:p>
        </w:tc>
        <w:tc>
          <w:tcPr>
            <w:tcW w:w="1805" w:type="dxa"/>
          </w:tcPr>
          <w:p w:rsidRPr="00FC3DE1" w:rsidR="004A3700" w:rsidP="00BA559D" w:rsidRDefault="004A3700" w14:paraId="5054FC49" w14:textId="77777777">
            <w:pPr>
              <w:jc w:val="center"/>
              <w:rPr>
                <w:sz w:val="22"/>
                <w:szCs w:val="22"/>
              </w:rPr>
            </w:pPr>
            <w:r w:rsidRPr="00FC3DE1">
              <w:rPr>
                <w:sz w:val="22"/>
                <w:szCs w:val="22"/>
              </w:rPr>
              <w:t>-</w:t>
            </w:r>
          </w:p>
        </w:tc>
        <w:tc>
          <w:tcPr>
            <w:tcW w:w="1260" w:type="dxa"/>
          </w:tcPr>
          <w:p w:rsidRPr="00FC3DE1" w:rsidR="004A3700" w:rsidP="00BA559D" w:rsidRDefault="004A3700" w14:paraId="675F5169" w14:textId="77777777">
            <w:pPr>
              <w:jc w:val="center"/>
              <w:rPr>
                <w:sz w:val="22"/>
                <w:szCs w:val="22"/>
              </w:rPr>
            </w:pPr>
            <w:r w:rsidRPr="00FC3DE1">
              <w:rPr>
                <w:sz w:val="22"/>
                <w:szCs w:val="22"/>
              </w:rPr>
              <w:t>-</w:t>
            </w:r>
          </w:p>
        </w:tc>
        <w:tc>
          <w:tcPr>
            <w:tcW w:w="1080" w:type="dxa"/>
          </w:tcPr>
          <w:p w:rsidRPr="00FC3DE1" w:rsidR="004A3700" w:rsidP="00BA559D" w:rsidRDefault="004A3700" w14:paraId="4EC321A1" w14:textId="77777777">
            <w:pPr>
              <w:jc w:val="center"/>
              <w:rPr>
                <w:sz w:val="22"/>
                <w:szCs w:val="22"/>
              </w:rPr>
            </w:pPr>
            <w:r w:rsidRPr="00FC3DE1">
              <w:rPr>
                <w:sz w:val="22"/>
                <w:szCs w:val="22"/>
              </w:rPr>
              <w:t>-</w:t>
            </w:r>
          </w:p>
        </w:tc>
        <w:tc>
          <w:tcPr>
            <w:tcW w:w="720" w:type="dxa"/>
          </w:tcPr>
          <w:p w:rsidRPr="00FC3DE1" w:rsidR="004A3700" w:rsidP="00BA559D" w:rsidRDefault="004A3700" w14:paraId="2EEDFA53" w14:textId="77777777">
            <w:pPr>
              <w:jc w:val="center"/>
              <w:rPr>
                <w:sz w:val="22"/>
                <w:szCs w:val="22"/>
              </w:rPr>
            </w:pPr>
            <w:r w:rsidRPr="00FC3DE1">
              <w:rPr>
                <w:sz w:val="22"/>
                <w:szCs w:val="22"/>
              </w:rPr>
              <w:t>-</w:t>
            </w:r>
          </w:p>
        </w:tc>
        <w:tc>
          <w:tcPr>
            <w:tcW w:w="1440" w:type="dxa"/>
          </w:tcPr>
          <w:p w:rsidRPr="00FC3DE1" w:rsidR="004A3700" w:rsidP="00BA559D" w:rsidRDefault="004A3700" w14:paraId="7AA91E03" w14:textId="77777777">
            <w:pPr>
              <w:jc w:val="center"/>
              <w:rPr>
                <w:sz w:val="22"/>
                <w:szCs w:val="22"/>
              </w:rPr>
            </w:pPr>
            <w:r w:rsidRPr="00FC3DE1">
              <w:rPr>
                <w:sz w:val="22"/>
                <w:szCs w:val="22"/>
              </w:rPr>
              <w:t>True</w:t>
            </w:r>
          </w:p>
        </w:tc>
        <w:tc>
          <w:tcPr>
            <w:tcW w:w="810" w:type="dxa"/>
          </w:tcPr>
          <w:p w:rsidRPr="00FC3DE1" w:rsidR="004A3700" w:rsidP="00BA559D" w:rsidRDefault="004A3700" w14:paraId="44F14D74" w14:textId="77777777">
            <w:pPr>
              <w:jc w:val="center"/>
              <w:rPr>
                <w:sz w:val="22"/>
                <w:szCs w:val="22"/>
              </w:rPr>
            </w:pPr>
            <w:r w:rsidRPr="00FC3DE1">
              <w:rPr>
                <w:sz w:val="22"/>
                <w:szCs w:val="22"/>
              </w:rPr>
              <w:t>Int</w:t>
            </w:r>
          </w:p>
        </w:tc>
        <w:tc>
          <w:tcPr>
            <w:tcW w:w="990" w:type="dxa"/>
          </w:tcPr>
          <w:p w:rsidRPr="00FC3DE1" w:rsidR="004A3700" w:rsidP="00BA559D" w:rsidRDefault="004A3700" w14:paraId="7835386C" w14:textId="77777777">
            <w:pPr>
              <w:jc w:val="center"/>
              <w:rPr>
                <w:sz w:val="22"/>
                <w:szCs w:val="22"/>
              </w:rPr>
            </w:pPr>
            <w:r w:rsidRPr="00FC3DE1">
              <w:rPr>
                <w:sz w:val="22"/>
                <w:szCs w:val="22"/>
              </w:rPr>
              <w:t>$279.00</w:t>
            </w:r>
          </w:p>
        </w:tc>
      </w:tr>
    </w:tbl>
    <w:p w:rsidR="004A3700" w:rsidP="00257655" w:rsidRDefault="004A3700" w14:paraId="75F2F7CF" w14:textId="77777777">
      <w:pPr>
        <w:rPr>
          <w:b/>
          <w:bCs/>
          <w:sz w:val="28"/>
          <w:szCs w:val="28"/>
        </w:rPr>
      </w:pPr>
    </w:p>
    <w:p w:rsidR="007B641C" w:rsidP="007F5564" w:rsidRDefault="007B641C" w14:paraId="1400D395" w14:textId="368CA0AB">
      <w:pPr>
        <w:spacing w:line="360" w:lineRule="auto"/>
        <w:rPr>
          <w:b/>
          <w:bCs/>
          <w:sz w:val="28"/>
          <w:szCs w:val="28"/>
        </w:rPr>
      </w:pPr>
      <w:r>
        <w:rPr>
          <w:b/>
          <w:bCs/>
          <w:sz w:val="28"/>
          <w:szCs w:val="28"/>
        </w:rPr>
        <w:t xml:space="preserve">Section </w:t>
      </w:r>
      <w:r w:rsidR="009B273A">
        <w:rPr>
          <w:b/>
          <w:bCs/>
          <w:sz w:val="28"/>
          <w:szCs w:val="28"/>
        </w:rPr>
        <w:t>5</w:t>
      </w:r>
      <w:r>
        <w:rPr>
          <w:b/>
          <w:bCs/>
          <w:sz w:val="28"/>
          <w:szCs w:val="28"/>
        </w:rPr>
        <w:t>: House of Quality Diagram</w:t>
      </w:r>
    </w:p>
    <w:p w:rsidR="007C72F9" w:rsidP="007F5564" w:rsidRDefault="007C72F9" w14:paraId="0A613D68" w14:textId="77777777">
      <w:pPr>
        <w:spacing w:line="360" w:lineRule="auto"/>
        <w:ind w:firstLine="720"/>
      </w:pPr>
      <w:r>
        <w:t>To ensure the highest possible quality, our product must achieve a balance between our engineering requirements and marketing requirements.  The following House of quality diagram allows us to allocate a level of importance and devise a strategy on how to achieve our requirements.</w:t>
      </w:r>
    </w:p>
    <w:p w:rsidR="00F42883" w:rsidP="00F537D1" w:rsidRDefault="00F42883" w14:paraId="5B7CBAB9" w14:textId="77777777">
      <w:pPr>
        <w:ind w:firstLine="720"/>
      </w:pPr>
    </w:p>
    <w:tbl>
      <w:tblPr>
        <w:tblStyle w:val="TableGrid"/>
        <w:tblW w:w="0" w:type="auto"/>
        <w:jc w:val="center"/>
        <w:tblLayout w:type="fixed"/>
        <w:tblLook w:val="04A0" w:firstRow="1" w:lastRow="0" w:firstColumn="1" w:lastColumn="0" w:noHBand="0" w:noVBand="1"/>
      </w:tblPr>
      <w:tblGrid>
        <w:gridCol w:w="513"/>
        <w:gridCol w:w="2632"/>
        <w:gridCol w:w="360"/>
        <w:gridCol w:w="900"/>
        <w:gridCol w:w="990"/>
        <w:gridCol w:w="720"/>
        <w:gridCol w:w="630"/>
        <w:gridCol w:w="810"/>
      </w:tblGrid>
      <w:tr w:rsidR="007C72F9" w:rsidTr="00681593" w14:paraId="721003B7" w14:textId="77777777">
        <w:trPr>
          <w:jc w:val="center"/>
        </w:trPr>
        <w:tc>
          <w:tcPr>
            <w:tcW w:w="3505" w:type="dxa"/>
            <w:gridSpan w:val="3"/>
            <w:vMerge w:val="restart"/>
          </w:tcPr>
          <w:p w:rsidR="007C72F9" w:rsidP="00F537D1" w:rsidRDefault="007C72F9" w14:paraId="4F7D6538" w14:textId="77777777"/>
        </w:tc>
        <w:tc>
          <w:tcPr>
            <w:tcW w:w="4050" w:type="dxa"/>
            <w:gridSpan w:val="5"/>
          </w:tcPr>
          <w:p w:rsidR="007C72F9" w:rsidP="00F537D1" w:rsidRDefault="007C72F9" w14:paraId="18A0F627" w14:textId="77777777">
            <w:r>
              <w:t>Engineering Requirements</w:t>
            </w:r>
          </w:p>
        </w:tc>
      </w:tr>
      <w:tr w:rsidR="007C72F9" w:rsidTr="00C03FA4" w14:paraId="7E94B15C" w14:textId="77777777">
        <w:trPr>
          <w:cantSplit/>
          <w:trHeight w:val="1349"/>
          <w:jc w:val="center"/>
        </w:trPr>
        <w:tc>
          <w:tcPr>
            <w:tcW w:w="3505" w:type="dxa"/>
            <w:gridSpan w:val="3"/>
            <w:vMerge/>
          </w:tcPr>
          <w:p w:rsidR="007C72F9" w:rsidP="00F537D1" w:rsidRDefault="007C72F9" w14:paraId="6B6B839B" w14:textId="77777777"/>
        </w:tc>
        <w:tc>
          <w:tcPr>
            <w:tcW w:w="900" w:type="dxa"/>
            <w:textDirection w:val="btLr"/>
          </w:tcPr>
          <w:p w:rsidR="007C72F9" w:rsidP="00F537D1" w:rsidRDefault="007C72F9" w14:paraId="16A4C287" w14:textId="77777777">
            <w:pPr>
              <w:ind w:left="113" w:right="113"/>
            </w:pPr>
            <w:r>
              <w:t>Weight</w:t>
            </w:r>
          </w:p>
        </w:tc>
        <w:tc>
          <w:tcPr>
            <w:tcW w:w="990" w:type="dxa"/>
            <w:textDirection w:val="btLr"/>
          </w:tcPr>
          <w:p w:rsidR="007C72F9" w:rsidP="00F537D1" w:rsidRDefault="007C72F9" w14:paraId="49C77A34" w14:textId="77777777">
            <w:pPr>
              <w:ind w:left="113" w:right="113"/>
            </w:pPr>
            <w:r>
              <w:t>Dimensions</w:t>
            </w:r>
          </w:p>
        </w:tc>
        <w:tc>
          <w:tcPr>
            <w:tcW w:w="720" w:type="dxa"/>
            <w:textDirection w:val="btLr"/>
          </w:tcPr>
          <w:p w:rsidR="007C72F9" w:rsidP="00F537D1" w:rsidRDefault="007C72F9" w14:paraId="04A7E979" w14:textId="77777777">
            <w:pPr>
              <w:ind w:left="113" w:right="113"/>
            </w:pPr>
            <w:r>
              <w:t>Power Input</w:t>
            </w:r>
          </w:p>
        </w:tc>
        <w:tc>
          <w:tcPr>
            <w:tcW w:w="630" w:type="dxa"/>
            <w:textDirection w:val="btLr"/>
          </w:tcPr>
          <w:p w:rsidR="007C72F9" w:rsidP="00F537D1" w:rsidRDefault="007C72F9" w14:paraId="38B46C7F" w14:textId="77777777">
            <w:pPr>
              <w:ind w:left="113" w:right="113"/>
            </w:pPr>
            <w:r>
              <w:t>Setup Time</w:t>
            </w:r>
          </w:p>
        </w:tc>
        <w:tc>
          <w:tcPr>
            <w:tcW w:w="810" w:type="dxa"/>
            <w:textDirection w:val="btLr"/>
          </w:tcPr>
          <w:p w:rsidR="007C72F9" w:rsidP="00F537D1" w:rsidRDefault="007C72F9" w14:paraId="7CB31E0C" w14:textId="77777777">
            <w:pPr>
              <w:ind w:left="113" w:right="113"/>
            </w:pPr>
            <w:r>
              <w:t>Cost</w:t>
            </w:r>
          </w:p>
        </w:tc>
      </w:tr>
      <w:tr w:rsidR="007C72F9" w:rsidTr="00C03FA4" w14:paraId="09BD7783" w14:textId="77777777">
        <w:trPr>
          <w:jc w:val="center"/>
        </w:trPr>
        <w:tc>
          <w:tcPr>
            <w:tcW w:w="3505" w:type="dxa"/>
            <w:gridSpan w:val="3"/>
            <w:vMerge/>
          </w:tcPr>
          <w:p w:rsidR="007C72F9" w:rsidP="00F537D1" w:rsidRDefault="007C72F9" w14:paraId="29651221" w14:textId="77777777"/>
        </w:tc>
        <w:tc>
          <w:tcPr>
            <w:tcW w:w="900" w:type="dxa"/>
          </w:tcPr>
          <w:p w:rsidR="007C72F9" w:rsidP="00F537D1" w:rsidRDefault="007C72F9" w14:paraId="257551A2" w14:textId="77777777">
            <w:r>
              <w:t>-</w:t>
            </w:r>
          </w:p>
        </w:tc>
        <w:tc>
          <w:tcPr>
            <w:tcW w:w="990" w:type="dxa"/>
          </w:tcPr>
          <w:p w:rsidR="007C72F9" w:rsidP="00F537D1" w:rsidRDefault="007C72F9" w14:paraId="20C97EEF" w14:textId="77777777">
            <w:r>
              <w:t>-</w:t>
            </w:r>
          </w:p>
        </w:tc>
        <w:tc>
          <w:tcPr>
            <w:tcW w:w="720" w:type="dxa"/>
          </w:tcPr>
          <w:p w:rsidR="007C72F9" w:rsidP="00F537D1" w:rsidRDefault="007C72F9" w14:paraId="6D174A73" w14:textId="77777777">
            <w:r>
              <w:t>-</w:t>
            </w:r>
          </w:p>
        </w:tc>
        <w:tc>
          <w:tcPr>
            <w:tcW w:w="630" w:type="dxa"/>
          </w:tcPr>
          <w:p w:rsidR="007C72F9" w:rsidP="00F537D1" w:rsidRDefault="007C72F9" w14:paraId="318FFD63" w14:textId="77777777">
            <w:r>
              <w:t>-</w:t>
            </w:r>
          </w:p>
        </w:tc>
        <w:tc>
          <w:tcPr>
            <w:tcW w:w="810" w:type="dxa"/>
          </w:tcPr>
          <w:p w:rsidR="007C72F9" w:rsidP="00F537D1" w:rsidRDefault="007C72F9" w14:paraId="7BF8901C" w14:textId="77777777">
            <w:r>
              <w:t>-</w:t>
            </w:r>
          </w:p>
        </w:tc>
      </w:tr>
      <w:tr w:rsidR="007C72F9" w:rsidTr="00C03FA4" w14:paraId="186AF837" w14:textId="77777777">
        <w:trPr>
          <w:jc w:val="center"/>
        </w:trPr>
        <w:tc>
          <w:tcPr>
            <w:tcW w:w="513" w:type="dxa"/>
            <w:vMerge w:val="restart"/>
            <w:textDirection w:val="tbRl"/>
          </w:tcPr>
          <w:p w:rsidRPr="00AD1079" w:rsidR="007C72F9" w:rsidP="00F537D1" w:rsidRDefault="007C72F9" w14:paraId="449EA173" w14:textId="77777777">
            <w:pPr>
              <w:ind w:left="113" w:right="113"/>
              <w:rPr>
                <w:sz w:val="20"/>
                <w:szCs w:val="20"/>
              </w:rPr>
            </w:pPr>
            <w:r w:rsidRPr="00AD1079">
              <w:rPr>
                <w:sz w:val="20"/>
                <w:szCs w:val="20"/>
              </w:rPr>
              <w:t>Marketing Requirements</w:t>
            </w:r>
          </w:p>
        </w:tc>
        <w:tc>
          <w:tcPr>
            <w:tcW w:w="2632" w:type="dxa"/>
          </w:tcPr>
          <w:p w:rsidR="007C72F9" w:rsidP="00F537D1" w:rsidRDefault="007C72F9" w14:paraId="14A48FD9" w14:textId="77777777">
            <w:r>
              <w:t>Durability</w:t>
            </w:r>
          </w:p>
        </w:tc>
        <w:tc>
          <w:tcPr>
            <w:tcW w:w="360" w:type="dxa"/>
          </w:tcPr>
          <w:p w:rsidR="007C72F9" w:rsidP="00F537D1" w:rsidRDefault="007C72F9" w14:paraId="082F2DDC" w14:textId="77777777">
            <w:r>
              <w:t>+</w:t>
            </w:r>
          </w:p>
        </w:tc>
        <w:tc>
          <w:tcPr>
            <w:tcW w:w="900" w:type="dxa"/>
          </w:tcPr>
          <w:p w:rsidR="007C72F9" w:rsidP="00F537D1" w:rsidRDefault="007C72F9" w14:paraId="14FF02FA" w14:textId="77777777">
            <w:r>
              <w:rPr>
                <w:rFonts w:cstheme="minorHAnsi"/>
              </w:rPr>
              <w:t>↑</w:t>
            </w:r>
          </w:p>
        </w:tc>
        <w:tc>
          <w:tcPr>
            <w:tcW w:w="990" w:type="dxa"/>
          </w:tcPr>
          <w:p w:rsidR="007C72F9" w:rsidP="00F537D1" w:rsidRDefault="00681593" w14:paraId="1621F130" w14:textId="0B0FC50C">
            <w:r>
              <w:rPr>
                <w:rFonts w:cstheme="minorHAnsi"/>
              </w:rPr>
              <w:t>↓</w:t>
            </w:r>
          </w:p>
        </w:tc>
        <w:tc>
          <w:tcPr>
            <w:tcW w:w="720" w:type="dxa"/>
          </w:tcPr>
          <w:p w:rsidR="007C72F9" w:rsidP="00F537D1" w:rsidRDefault="007C72F9" w14:paraId="2F2E730A" w14:textId="77777777"/>
        </w:tc>
        <w:tc>
          <w:tcPr>
            <w:tcW w:w="630" w:type="dxa"/>
          </w:tcPr>
          <w:p w:rsidR="007C72F9" w:rsidP="00F537D1" w:rsidRDefault="007C72F9" w14:paraId="24000DBE" w14:textId="77777777"/>
        </w:tc>
        <w:tc>
          <w:tcPr>
            <w:tcW w:w="810" w:type="dxa"/>
          </w:tcPr>
          <w:p w:rsidR="007C72F9" w:rsidP="00F537D1" w:rsidRDefault="00AB5E14" w14:paraId="311BF3F6" w14:textId="01A468E3">
            <w:r>
              <w:rPr>
                <w:rFonts w:cstheme="minorHAnsi"/>
              </w:rPr>
              <w:t>↓</w:t>
            </w:r>
          </w:p>
        </w:tc>
      </w:tr>
      <w:tr w:rsidR="007C72F9" w:rsidTr="00C03FA4" w14:paraId="4DA30686" w14:textId="77777777">
        <w:trPr>
          <w:jc w:val="center"/>
        </w:trPr>
        <w:tc>
          <w:tcPr>
            <w:tcW w:w="513" w:type="dxa"/>
            <w:vMerge/>
          </w:tcPr>
          <w:p w:rsidR="007C72F9" w:rsidP="00F537D1" w:rsidRDefault="007C72F9" w14:paraId="5AC11345" w14:textId="77777777"/>
        </w:tc>
        <w:tc>
          <w:tcPr>
            <w:tcW w:w="2632" w:type="dxa"/>
          </w:tcPr>
          <w:p w:rsidR="007C72F9" w:rsidP="00F537D1" w:rsidRDefault="007C72F9" w14:paraId="3C0D2E3C" w14:textId="77777777">
            <w:r>
              <w:t>Low Cost</w:t>
            </w:r>
          </w:p>
        </w:tc>
        <w:tc>
          <w:tcPr>
            <w:tcW w:w="360" w:type="dxa"/>
          </w:tcPr>
          <w:p w:rsidR="007C72F9" w:rsidP="00F537D1" w:rsidRDefault="007C72F9" w14:paraId="60B38A6A" w14:textId="77777777">
            <w:r>
              <w:t>+</w:t>
            </w:r>
          </w:p>
        </w:tc>
        <w:tc>
          <w:tcPr>
            <w:tcW w:w="900" w:type="dxa"/>
          </w:tcPr>
          <w:p w:rsidR="007C72F9" w:rsidP="00F537D1" w:rsidRDefault="00200282" w14:paraId="62D1DD72" w14:textId="1C30628C">
            <w:r>
              <w:rPr>
                <w:rFonts w:cstheme="minorHAnsi"/>
              </w:rPr>
              <w:t>↑</w:t>
            </w:r>
          </w:p>
        </w:tc>
        <w:tc>
          <w:tcPr>
            <w:tcW w:w="990" w:type="dxa"/>
          </w:tcPr>
          <w:p w:rsidR="007C72F9" w:rsidP="00F537D1" w:rsidRDefault="00681593" w14:paraId="28294F8F" w14:textId="770720B8">
            <w:r>
              <w:rPr>
                <w:rFonts w:cstheme="minorHAnsi"/>
              </w:rPr>
              <w:t>↓</w:t>
            </w:r>
          </w:p>
        </w:tc>
        <w:tc>
          <w:tcPr>
            <w:tcW w:w="720" w:type="dxa"/>
          </w:tcPr>
          <w:p w:rsidR="007C72F9" w:rsidP="00F537D1" w:rsidRDefault="00C03FA4" w14:paraId="53DDDF10" w14:textId="4546B44D">
            <w:r>
              <w:rPr>
                <w:rFonts w:cstheme="minorHAnsi"/>
              </w:rPr>
              <w:t>↑</w:t>
            </w:r>
          </w:p>
        </w:tc>
        <w:tc>
          <w:tcPr>
            <w:tcW w:w="630" w:type="dxa"/>
          </w:tcPr>
          <w:p w:rsidR="007C72F9" w:rsidP="00F537D1" w:rsidRDefault="007C72F9" w14:paraId="01C358E9" w14:textId="77777777"/>
        </w:tc>
        <w:tc>
          <w:tcPr>
            <w:tcW w:w="810" w:type="dxa"/>
          </w:tcPr>
          <w:p w:rsidR="007C72F9" w:rsidP="00F537D1" w:rsidRDefault="00854826" w14:paraId="3E368BEE" w14:textId="050CC3B9">
            <w:r>
              <w:rPr>
                <w:rFonts w:cstheme="minorHAnsi"/>
              </w:rPr>
              <w:t>↑</w:t>
            </w:r>
          </w:p>
        </w:tc>
      </w:tr>
      <w:tr w:rsidR="007C72F9" w:rsidTr="00C03FA4" w14:paraId="36FD2221" w14:textId="77777777">
        <w:trPr>
          <w:jc w:val="center"/>
        </w:trPr>
        <w:tc>
          <w:tcPr>
            <w:tcW w:w="513" w:type="dxa"/>
            <w:vMerge/>
          </w:tcPr>
          <w:p w:rsidR="007C72F9" w:rsidP="00F537D1" w:rsidRDefault="007C72F9" w14:paraId="023E2417" w14:textId="77777777"/>
        </w:tc>
        <w:tc>
          <w:tcPr>
            <w:tcW w:w="2632" w:type="dxa"/>
          </w:tcPr>
          <w:p w:rsidR="007C72F9" w:rsidP="00F537D1" w:rsidRDefault="007C72F9" w14:paraId="24FB3EEE" w14:textId="77777777">
            <w:r>
              <w:t>Easy to Install</w:t>
            </w:r>
          </w:p>
        </w:tc>
        <w:tc>
          <w:tcPr>
            <w:tcW w:w="360" w:type="dxa"/>
          </w:tcPr>
          <w:p w:rsidR="007C72F9" w:rsidP="00F537D1" w:rsidRDefault="007C72F9" w14:paraId="55A9E942" w14:textId="77777777">
            <w:r>
              <w:t>+</w:t>
            </w:r>
          </w:p>
        </w:tc>
        <w:tc>
          <w:tcPr>
            <w:tcW w:w="900" w:type="dxa"/>
          </w:tcPr>
          <w:p w:rsidR="007C72F9" w:rsidP="00F537D1" w:rsidRDefault="00200282" w14:paraId="72666DAD" w14:textId="07414F4F">
            <w:r>
              <w:rPr>
                <w:rFonts w:cstheme="minorHAnsi"/>
              </w:rPr>
              <w:t>↑</w:t>
            </w:r>
          </w:p>
        </w:tc>
        <w:tc>
          <w:tcPr>
            <w:tcW w:w="990" w:type="dxa"/>
          </w:tcPr>
          <w:p w:rsidR="007C72F9" w:rsidP="00F537D1" w:rsidRDefault="00681593" w14:paraId="5E8A8AD8" w14:textId="5211EA82">
            <w:r>
              <w:rPr>
                <w:rFonts w:cstheme="minorHAnsi"/>
              </w:rPr>
              <w:t>↑</w:t>
            </w:r>
          </w:p>
        </w:tc>
        <w:tc>
          <w:tcPr>
            <w:tcW w:w="720" w:type="dxa"/>
          </w:tcPr>
          <w:p w:rsidR="007C72F9" w:rsidP="00F537D1" w:rsidRDefault="00C03FA4" w14:paraId="03FD6A32" w14:textId="447FC8DC">
            <w:r>
              <w:rPr>
                <w:rFonts w:cstheme="minorHAnsi"/>
              </w:rPr>
              <w:t>↑</w:t>
            </w:r>
          </w:p>
        </w:tc>
        <w:tc>
          <w:tcPr>
            <w:tcW w:w="630" w:type="dxa"/>
          </w:tcPr>
          <w:p w:rsidR="007C72F9" w:rsidP="00F537D1" w:rsidRDefault="00AB5E14" w14:paraId="2BDFBEF5" w14:textId="78991C50">
            <w:r>
              <w:rPr>
                <w:rFonts w:cstheme="minorHAnsi"/>
              </w:rPr>
              <w:t>↑</w:t>
            </w:r>
          </w:p>
        </w:tc>
        <w:tc>
          <w:tcPr>
            <w:tcW w:w="810" w:type="dxa"/>
          </w:tcPr>
          <w:p w:rsidR="007C72F9" w:rsidP="00F537D1" w:rsidRDefault="00854826" w14:paraId="41AD78B9" w14:textId="0AB2B66A">
            <w:r>
              <w:rPr>
                <w:rFonts w:cstheme="minorHAnsi"/>
              </w:rPr>
              <w:t>↑</w:t>
            </w:r>
          </w:p>
        </w:tc>
      </w:tr>
      <w:tr w:rsidR="007C72F9" w:rsidTr="00C03FA4" w14:paraId="6F85B33E" w14:textId="77777777">
        <w:trPr>
          <w:jc w:val="center"/>
        </w:trPr>
        <w:tc>
          <w:tcPr>
            <w:tcW w:w="513" w:type="dxa"/>
            <w:vMerge/>
          </w:tcPr>
          <w:p w:rsidR="007C72F9" w:rsidP="00F537D1" w:rsidRDefault="007C72F9" w14:paraId="28132C6C" w14:textId="77777777"/>
        </w:tc>
        <w:tc>
          <w:tcPr>
            <w:tcW w:w="2632" w:type="dxa"/>
          </w:tcPr>
          <w:p w:rsidR="007C72F9" w:rsidP="00F537D1" w:rsidRDefault="007C72F9" w14:paraId="029BFC50" w14:textId="77777777">
            <w:r>
              <w:t>Battery Life</w:t>
            </w:r>
          </w:p>
        </w:tc>
        <w:tc>
          <w:tcPr>
            <w:tcW w:w="360" w:type="dxa"/>
          </w:tcPr>
          <w:p w:rsidR="007C72F9" w:rsidP="00F537D1" w:rsidRDefault="007C72F9" w14:paraId="352B2AB5" w14:textId="77777777">
            <w:r>
              <w:t>+</w:t>
            </w:r>
          </w:p>
        </w:tc>
        <w:tc>
          <w:tcPr>
            <w:tcW w:w="900" w:type="dxa"/>
          </w:tcPr>
          <w:p w:rsidR="007C72F9" w:rsidP="00F537D1" w:rsidRDefault="00200282" w14:paraId="54122A96" w14:textId="6F8C30E2">
            <w:r>
              <w:rPr>
                <w:rFonts w:cstheme="minorHAnsi"/>
              </w:rPr>
              <w:t>↑</w:t>
            </w:r>
          </w:p>
        </w:tc>
        <w:tc>
          <w:tcPr>
            <w:tcW w:w="990" w:type="dxa"/>
          </w:tcPr>
          <w:p w:rsidR="007C72F9" w:rsidP="00F537D1" w:rsidRDefault="00681593" w14:paraId="57F89C40" w14:textId="145E556C">
            <w:r>
              <w:rPr>
                <w:rFonts w:cstheme="minorHAnsi"/>
              </w:rPr>
              <w:t>↑</w:t>
            </w:r>
          </w:p>
        </w:tc>
        <w:tc>
          <w:tcPr>
            <w:tcW w:w="720" w:type="dxa"/>
          </w:tcPr>
          <w:p w:rsidR="007C72F9" w:rsidP="00F537D1" w:rsidRDefault="003032F7" w14:paraId="778F2255" w14:textId="04F26079">
            <w:r>
              <w:rPr>
                <w:rFonts w:cstheme="minorHAnsi"/>
              </w:rPr>
              <w:t>↓</w:t>
            </w:r>
          </w:p>
        </w:tc>
        <w:tc>
          <w:tcPr>
            <w:tcW w:w="630" w:type="dxa"/>
          </w:tcPr>
          <w:p w:rsidR="007C72F9" w:rsidP="00F537D1" w:rsidRDefault="007C72F9" w14:paraId="492503F9" w14:textId="77777777"/>
        </w:tc>
        <w:tc>
          <w:tcPr>
            <w:tcW w:w="810" w:type="dxa"/>
          </w:tcPr>
          <w:p w:rsidR="007C72F9" w:rsidP="00F537D1" w:rsidRDefault="00AB5E14" w14:paraId="2C165348" w14:textId="1B589094">
            <w:r>
              <w:rPr>
                <w:rFonts w:cstheme="minorHAnsi"/>
              </w:rPr>
              <w:t>↓</w:t>
            </w:r>
          </w:p>
        </w:tc>
      </w:tr>
      <w:tr w:rsidR="007C72F9" w:rsidTr="00C03FA4" w14:paraId="6F981211" w14:textId="77777777">
        <w:trPr>
          <w:jc w:val="center"/>
        </w:trPr>
        <w:tc>
          <w:tcPr>
            <w:tcW w:w="513" w:type="dxa"/>
            <w:vMerge/>
          </w:tcPr>
          <w:p w:rsidR="007C72F9" w:rsidP="00F537D1" w:rsidRDefault="007C72F9" w14:paraId="773A334D" w14:textId="77777777"/>
        </w:tc>
        <w:tc>
          <w:tcPr>
            <w:tcW w:w="2632" w:type="dxa"/>
          </w:tcPr>
          <w:p w:rsidR="007C72F9" w:rsidP="00F537D1" w:rsidRDefault="007C72F9" w14:paraId="0ECF12D4" w14:textId="77777777">
            <w:r>
              <w:t>Easy to Customize</w:t>
            </w:r>
          </w:p>
        </w:tc>
        <w:tc>
          <w:tcPr>
            <w:tcW w:w="360" w:type="dxa"/>
          </w:tcPr>
          <w:p w:rsidR="007C72F9" w:rsidP="00F537D1" w:rsidRDefault="007C72F9" w14:paraId="3911FA40" w14:textId="77777777">
            <w:r>
              <w:t>+</w:t>
            </w:r>
          </w:p>
        </w:tc>
        <w:tc>
          <w:tcPr>
            <w:tcW w:w="900" w:type="dxa"/>
          </w:tcPr>
          <w:p w:rsidR="007C72F9" w:rsidP="00F537D1" w:rsidRDefault="00200282" w14:paraId="01BA3BAD" w14:textId="703C4E3A">
            <w:r>
              <w:rPr>
                <w:rFonts w:cstheme="minorHAnsi"/>
              </w:rPr>
              <w:t>↑</w:t>
            </w:r>
          </w:p>
        </w:tc>
        <w:tc>
          <w:tcPr>
            <w:tcW w:w="990" w:type="dxa"/>
          </w:tcPr>
          <w:p w:rsidR="007C72F9" w:rsidP="00F537D1" w:rsidRDefault="00681593" w14:paraId="609007D4" w14:textId="01FFBBB2">
            <w:r>
              <w:rPr>
                <w:rFonts w:cstheme="minorHAnsi"/>
              </w:rPr>
              <w:t>↑</w:t>
            </w:r>
          </w:p>
        </w:tc>
        <w:tc>
          <w:tcPr>
            <w:tcW w:w="720" w:type="dxa"/>
          </w:tcPr>
          <w:p w:rsidR="007C72F9" w:rsidP="00F537D1" w:rsidRDefault="007C72F9" w14:paraId="108941C3" w14:textId="77777777"/>
        </w:tc>
        <w:tc>
          <w:tcPr>
            <w:tcW w:w="630" w:type="dxa"/>
          </w:tcPr>
          <w:p w:rsidR="007C72F9" w:rsidP="00F537D1" w:rsidRDefault="003032F7" w14:paraId="7CAC95FA" w14:textId="616BC0E5">
            <w:r>
              <w:rPr>
                <w:rFonts w:cstheme="minorHAnsi"/>
              </w:rPr>
              <w:t>↓</w:t>
            </w:r>
          </w:p>
        </w:tc>
        <w:tc>
          <w:tcPr>
            <w:tcW w:w="810" w:type="dxa"/>
          </w:tcPr>
          <w:p w:rsidR="007C72F9" w:rsidP="00F537D1" w:rsidRDefault="00854826" w14:paraId="0402843F" w14:textId="0CBB5B85">
            <w:r>
              <w:rPr>
                <w:rFonts w:cstheme="minorHAnsi"/>
              </w:rPr>
              <w:t>↑</w:t>
            </w:r>
          </w:p>
        </w:tc>
      </w:tr>
      <w:tr w:rsidR="007C72F9" w:rsidTr="00C03FA4" w14:paraId="5298B412" w14:textId="77777777">
        <w:trPr>
          <w:jc w:val="center"/>
        </w:trPr>
        <w:tc>
          <w:tcPr>
            <w:tcW w:w="513" w:type="dxa"/>
            <w:vMerge/>
          </w:tcPr>
          <w:p w:rsidR="007C72F9" w:rsidP="00F537D1" w:rsidRDefault="007C72F9" w14:paraId="37FA0452" w14:textId="77777777"/>
        </w:tc>
        <w:tc>
          <w:tcPr>
            <w:tcW w:w="2632" w:type="dxa"/>
          </w:tcPr>
          <w:p w:rsidR="007C72F9" w:rsidP="00F537D1" w:rsidRDefault="007C72F9" w14:paraId="0D84983B" w14:textId="77777777">
            <w:r>
              <w:t>Easy to use</w:t>
            </w:r>
          </w:p>
        </w:tc>
        <w:tc>
          <w:tcPr>
            <w:tcW w:w="360" w:type="dxa"/>
          </w:tcPr>
          <w:p w:rsidR="007C72F9" w:rsidP="00F537D1" w:rsidRDefault="007C72F9" w14:paraId="32D0CC20" w14:textId="77777777">
            <w:r>
              <w:t>+</w:t>
            </w:r>
          </w:p>
        </w:tc>
        <w:tc>
          <w:tcPr>
            <w:tcW w:w="900" w:type="dxa"/>
          </w:tcPr>
          <w:p w:rsidR="007C72F9" w:rsidP="00F537D1" w:rsidRDefault="00200282" w14:paraId="0F33C66A" w14:textId="5491F849">
            <w:r>
              <w:rPr>
                <w:rFonts w:cstheme="minorHAnsi"/>
              </w:rPr>
              <w:t>↑</w:t>
            </w:r>
          </w:p>
        </w:tc>
        <w:tc>
          <w:tcPr>
            <w:tcW w:w="990" w:type="dxa"/>
          </w:tcPr>
          <w:p w:rsidR="007C72F9" w:rsidP="00F537D1" w:rsidRDefault="00681593" w14:paraId="504F7B5E" w14:textId="4AD05CA0">
            <w:r>
              <w:rPr>
                <w:rFonts w:cstheme="minorHAnsi"/>
              </w:rPr>
              <w:t>↑</w:t>
            </w:r>
          </w:p>
        </w:tc>
        <w:tc>
          <w:tcPr>
            <w:tcW w:w="720" w:type="dxa"/>
          </w:tcPr>
          <w:p w:rsidR="007C72F9" w:rsidP="00F537D1" w:rsidRDefault="003032F7" w14:paraId="143C9B18" w14:textId="7BC2F9F9">
            <w:r>
              <w:rPr>
                <w:rFonts w:cstheme="minorHAnsi"/>
              </w:rPr>
              <w:t>↑</w:t>
            </w:r>
          </w:p>
        </w:tc>
        <w:tc>
          <w:tcPr>
            <w:tcW w:w="630" w:type="dxa"/>
          </w:tcPr>
          <w:p w:rsidR="007C72F9" w:rsidP="00F537D1" w:rsidRDefault="003032F7" w14:paraId="7416A84E" w14:textId="1A1F6DF2">
            <w:r>
              <w:rPr>
                <w:rFonts w:cstheme="minorHAnsi"/>
              </w:rPr>
              <w:t>↑</w:t>
            </w:r>
          </w:p>
        </w:tc>
        <w:tc>
          <w:tcPr>
            <w:tcW w:w="810" w:type="dxa"/>
          </w:tcPr>
          <w:p w:rsidR="007C72F9" w:rsidP="00F537D1" w:rsidRDefault="00AB5E14" w14:paraId="2443A835" w14:textId="2FAF3584">
            <w:r>
              <w:rPr>
                <w:rFonts w:cstheme="minorHAnsi"/>
              </w:rPr>
              <w:t>↓</w:t>
            </w:r>
          </w:p>
        </w:tc>
      </w:tr>
      <w:tr w:rsidR="007C72F9" w:rsidTr="00C03FA4" w14:paraId="2F4F85CB" w14:textId="77777777">
        <w:trPr>
          <w:trHeight w:val="656"/>
          <w:jc w:val="center"/>
        </w:trPr>
        <w:tc>
          <w:tcPr>
            <w:tcW w:w="513" w:type="dxa"/>
            <w:vMerge/>
          </w:tcPr>
          <w:p w:rsidR="007C72F9" w:rsidP="00F537D1" w:rsidRDefault="007C72F9" w14:paraId="474106EE" w14:textId="77777777"/>
        </w:tc>
        <w:tc>
          <w:tcPr>
            <w:tcW w:w="2632" w:type="dxa"/>
          </w:tcPr>
          <w:p w:rsidR="007C72F9" w:rsidP="00F537D1" w:rsidRDefault="007C72F9" w14:paraId="24B3C3FC" w14:textId="77777777">
            <w:r>
              <w:t>Target for Engineer Requirements</w:t>
            </w:r>
          </w:p>
        </w:tc>
        <w:tc>
          <w:tcPr>
            <w:tcW w:w="360" w:type="dxa"/>
          </w:tcPr>
          <w:p w:rsidR="007C72F9" w:rsidP="00F537D1" w:rsidRDefault="007C72F9" w14:paraId="1F726720" w14:textId="77777777"/>
        </w:tc>
        <w:tc>
          <w:tcPr>
            <w:tcW w:w="900" w:type="dxa"/>
          </w:tcPr>
          <w:p w:rsidRPr="00681593" w:rsidR="007C72F9" w:rsidP="00F537D1" w:rsidRDefault="00681593" w14:paraId="02EB0288" w14:textId="2ADD60BB">
            <w:pPr>
              <w:rPr>
                <w:sz w:val="20"/>
                <w:szCs w:val="20"/>
              </w:rPr>
            </w:pPr>
            <w:r w:rsidRPr="00681593">
              <w:rPr>
                <w:sz w:val="20"/>
                <w:szCs w:val="20"/>
              </w:rPr>
              <w:t xml:space="preserve">&lt; 10 </w:t>
            </w:r>
            <w:proofErr w:type="spellStart"/>
            <w:r w:rsidRPr="00681593">
              <w:rPr>
                <w:sz w:val="20"/>
                <w:szCs w:val="20"/>
              </w:rPr>
              <w:t>lbs</w:t>
            </w:r>
            <w:proofErr w:type="spellEnd"/>
          </w:p>
        </w:tc>
        <w:tc>
          <w:tcPr>
            <w:tcW w:w="990" w:type="dxa"/>
          </w:tcPr>
          <w:p w:rsidRPr="00C03FA4" w:rsidR="007C72F9" w:rsidP="00F537D1" w:rsidRDefault="00C03FA4" w14:paraId="0CCCCEF6" w14:textId="699F2D86">
            <w:pPr>
              <w:rPr>
                <w:sz w:val="20"/>
                <w:szCs w:val="20"/>
              </w:rPr>
            </w:pPr>
            <w:r w:rsidRPr="00C03FA4">
              <w:rPr>
                <w:sz w:val="20"/>
                <w:szCs w:val="20"/>
              </w:rPr>
              <w:t>2.75x8</w:t>
            </w:r>
            <w:r>
              <w:rPr>
                <w:sz w:val="20"/>
                <w:szCs w:val="20"/>
              </w:rPr>
              <w:t xml:space="preserve"> in</w:t>
            </w:r>
          </w:p>
        </w:tc>
        <w:tc>
          <w:tcPr>
            <w:tcW w:w="720" w:type="dxa"/>
          </w:tcPr>
          <w:p w:rsidRPr="00C03FA4" w:rsidR="007C72F9" w:rsidP="00F537D1" w:rsidRDefault="00C03FA4" w14:paraId="282C65A6" w14:textId="7D46D3E6">
            <w:pPr>
              <w:rPr>
                <w:sz w:val="20"/>
                <w:szCs w:val="20"/>
              </w:rPr>
            </w:pPr>
            <w:r w:rsidRPr="00C03FA4">
              <w:rPr>
                <w:sz w:val="20"/>
                <w:szCs w:val="20"/>
              </w:rPr>
              <w:t>5V</w:t>
            </w:r>
          </w:p>
        </w:tc>
        <w:tc>
          <w:tcPr>
            <w:tcW w:w="630" w:type="dxa"/>
          </w:tcPr>
          <w:p w:rsidRPr="00C03FA4" w:rsidR="007C72F9" w:rsidP="00F537D1" w:rsidRDefault="00C03FA4" w14:paraId="4A445734" w14:textId="09018F6A">
            <w:pPr>
              <w:rPr>
                <w:sz w:val="20"/>
                <w:szCs w:val="20"/>
              </w:rPr>
            </w:pPr>
            <w:r w:rsidRPr="00C03FA4">
              <w:rPr>
                <w:sz w:val="20"/>
                <w:szCs w:val="20"/>
              </w:rPr>
              <w:t>&lt; 10 mins</w:t>
            </w:r>
          </w:p>
        </w:tc>
        <w:tc>
          <w:tcPr>
            <w:tcW w:w="810" w:type="dxa"/>
          </w:tcPr>
          <w:p w:rsidRPr="00C03FA4" w:rsidR="007C72F9" w:rsidP="00F537D1" w:rsidRDefault="00C03FA4" w14:paraId="3AD2428A" w14:textId="12F3E532">
            <w:pPr>
              <w:rPr>
                <w:sz w:val="20"/>
                <w:szCs w:val="20"/>
              </w:rPr>
            </w:pPr>
            <w:r w:rsidRPr="00C03FA4">
              <w:rPr>
                <w:sz w:val="20"/>
                <w:szCs w:val="20"/>
              </w:rPr>
              <w:t>&lt; $200</w:t>
            </w:r>
          </w:p>
        </w:tc>
      </w:tr>
    </w:tbl>
    <w:p w:rsidR="007C72F9" w:rsidP="00F537D1" w:rsidRDefault="007C72F9" w14:paraId="18CC9889" w14:textId="17D088BD"/>
    <w:p w:rsidR="007C72F9" w:rsidP="007C72F9" w:rsidRDefault="007C72F9" w14:paraId="7C0486CC" w14:textId="77777777">
      <w:r>
        <w:t>Legend</w:t>
      </w:r>
    </w:p>
    <w:p w:rsidR="007C72F9" w:rsidP="007C72F9" w:rsidRDefault="007C72F9" w14:paraId="54B447CE" w14:textId="77777777">
      <w:pPr>
        <w:pStyle w:val="ListParagraph"/>
        <w:numPr>
          <w:ilvl w:val="0"/>
          <w:numId w:val="5"/>
        </w:numPr>
        <w:spacing w:after="160" w:line="259" w:lineRule="auto"/>
      </w:pPr>
      <w:r>
        <w:t>+   Positive Polarity</w:t>
      </w:r>
    </w:p>
    <w:p w:rsidR="007C72F9" w:rsidP="007C72F9" w:rsidRDefault="007C72F9" w14:paraId="233381E1" w14:textId="77777777">
      <w:pPr>
        <w:pStyle w:val="ListParagraph"/>
        <w:numPr>
          <w:ilvl w:val="0"/>
          <w:numId w:val="5"/>
        </w:numPr>
        <w:spacing w:after="160" w:line="259" w:lineRule="auto"/>
      </w:pPr>
      <w:r>
        <w:t>-    Negative Polarity</w:t>
      </w:r>
    </w:p>
    <w:p w:rsidRPr="00514EBA" w:rsidR="007C72F9" w:rsidP="007C72F9" w:rsidRDefault="007C72F9" w14:paraId="0A0A58A0" w14:textId="77777777">
      <w:pPr>
        <w:pStyle w:val="ListParagraph"/>
        <w:numPr>
          <w:ilvl w:val="0"/>
          <w:numId w:val="5"/>
        </w:numPr>
        <w:spacing w:after="160" w:line="259" w:lineRule="auto"/>
        <w:rPr>
          <w:rFonts w:cstheme="minorBidi"/>
        </w:rPr>
      </w:pPr>
      <w:r>
        <w:rPr>
          <w:rFonts w:cstheme="minorHAnsi"/>
        </w:rPr>
        <w:t>↑ Positive Polarity</w:t>
      </w:r>
    </w:p>
    <w:p w:rsidRPr="00410F8E" w:rsidR="007C72F9" w:rsidP="00C44AF1" w:rsidRDefault="007C72F9" w14:paraId="5CF20248" w14:textId="441ADA1C">
      <w:pPr>
        <w:pStyle w:val="ListParagraph"/>
        <w:numPr>
          <w:ilvl w:val="0"/>
          <w:numId w:val="5"/>
        </w:numPr>
        <w:spacing w:after="160" w:line="259" w:lineRule="auto"/>
      </w:pPr>
      <w:r>
        <w:rPr>
          <w:rFonts w:cstheme="minorHAnsi"/>
        </w:rPr>
        <w:t>↓ Negative Polarity</w:t>
      </w:r>
    </w:p>
    <w:p w:rsidR="00410F8E" w:rsidP="00410F8E" w:rsidRDefault="00410F8E" w14:paraId="5EF13E45" w14:textId="77777777">
      <w:pPr>
        <w:pStyle w:val="ListParagraph"/>
        <w:spacing w:after="160" w:line="259" w:lineRule="auto"/>
        <w:rPr>
          <w:rFonts w:cstheme="minorHAnsi"/>
        </w:rPr>
      </w:pPr>
    </w:p>
    <w:p w:rsidR="00571A07" w:rsidP="007F5564" w:rsidRDefault="00571A07" w14:paraId="0AA95235" w14:textId="0C047FD1">
      <w:pPr>
        <w:spacing w:after="160" w:line="259" w:lineRule="auto"/>
      </w:pPr>
    </w:p>
    <w:p w:rsidR="00200282" w:rsidP="007F5564" w:rsidRDefault="00200282" w14:paraId="23A81DFD" w14:textId="03933B12">
      <w:pPr>
        <w:spacing w:after="160" w:line="259" w:lineRule="auto"/>
      </w:pPr>
    </w:p>
    <w:p w:rsidRPr="00C44AF1" w:rsidR="00200282" w:rsidP="007F5564" w:rsidRDefault="00200282" w14:paraId="424DD1F1" w14:textId="77777777">
      <w:pPr>
        <w:spacing w:after="160" w:line="259" w:lineRule="auto"/>
      </w:pPr>
    </w:p>
    <w:p w:rsidR="00477BBA" w:rsidP="00477BBA" w:rsidRDefault="6EE7229B" w14:paraId="1FCD31C8" w14:textId="5974ADF8">
      <w:pPr>
        <w:rPr>
          <w:b/>
          <w:bCs/>
          <w:sz w:val="28"/>
          <w:szCs w:val="28"/>
        </w:rPr>
      </w:pPr>
      <w:r w:rsidRPr="6EE7229B">
        <w:rPr>
          <w:b/>
          <w:bCs/>
          <w:sz w:val="28"/>
          <w:szCs w:val="28"/>
        </w:rPr>
        <w:t xml:space="preserve">Section </w:t>
      </w:r>
      <w:r w:rsidR="009B273A">
        <w:rPr>
          <w:b/>
          <w:bCs/>
          <w:sz w:val="28"/>
          <w:szCs w:val="28"/>
        </w:rPr>
        <w:t>6</w:t>
      </w:r>
      <w:r w:rsidRPr="6EE7229B">
        <w:rPr>
          <w:b/>
          <w:bCs/>
          <w:sz w:val="28"/>
          <w:szCs w:val="28"/>
        </w:rPr>
        <w:t>: Project Block Diagram and Illustrations</w:t>
      </w:r>
    </w:p>
    <w:p w:rsidR="00571A07" w:rsidP="00477BBA" w:rsidRDefault="00571A07" w14:paraId="0F901837" w14:textId="77777777">
      <w:pPr>
        <w:rPr>
          <w:b/>
          <w:bCs/>
          <w:sz w:val="28"/>
          <w:szCs w:val="28"/>
        </w:rPr>
      </w:pPr>
    </w:p>
    <w:p w:rsidR="009160C8" w:rsidP="004677D0" w:rsidRDefault="004677D0" w14:paraId="36CA6CFF" w14:textId="514C54F7">
      <w:pPr>
        <w:rPr>
          <w:b/>
          <w:bCs/>
          <w:sz w:val="28"/>
          <w:szCs w:val="28"/>
        </w:rPr>
      </w:pPr>
      <w:r>
        <w:drawing>
          <wp:inline wp14:editId="5642D92C" wp14:anchorId="3FE98E42">
            <wp:extent cx="5727701" cy="3928509"/>
            <wp:effectExtent l="0" t="0" r="0" b="0"/>
            <wp:docPr id="497394668" name="Picture 12" title=""/>
            <wp:cNvGraphicFramePr>
              <a:graphicFrameLocks noChangeAspect="1"/>
            </wp:cNvGraphicFramePr>
            <a:graphic>
              <a:graphicData uri="http://schemas.openxmlformats.org/drawingml/2006/picture">
                <pic:pic>
                  <pic:nvPicPr>
                    <pic:cNvPr id="0" name="Picture 12"/>
                    <pic:cNvPicPr/>
                  </pic:nvPicPr>
                  <pic:blipFill>
                    <a:blip r:embed="R03b6271dcd5f458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7701" cy="3928509"/>
                    </a:xfrm>
                    <a:prstGeom prst="rect">
                      <a:avLst/>
                    </a:prstGeom>
                  </pic:spPr>
                </pic:pic>
              </a:graphicData>
            </a:graphic>
          </wp:inline>
        </w:drawing>
      </w:r>
    </w:p>
    <w:p w:rsidR="6EE7229B" w:rsidP="6EE7229B" w:rsidRDefault="6EE7229B" w14:paraId="423016F9" w14:textId="4BFE9A3C">
      <w:pPr>
        <w:rPr>
          <w:b/>
          <w:bCs/>
          <w:sz w:val="28"/>
          <w:szCs w:val="28"/>
        </w:rPr>
      </w:pPr>
    </w:p>
    <w:p w:rsidR="00A82C2E" w:rsidP="00A676D9" w:rsidRDefault="007B641C" w14:paraId="75F1B55D" w14:textId="120B3D71">
      <w:pPr>
        <w:spacing w:line="360" w:lineRule="auto"/>
        <w:rPr>
          <w:b/>
          <w:bCs/>
          <w:sz w:val="28"/>
          <w:szCs w:val="28"/>
        </w:rPr>
      </w:pPr>
      <w:r>
        <w:rPr>
          <w:b/>
          <w:bCs/>
          <w:sz w:val="28"/>
          <w:szCs w:val="28"/>
        </w:rPr>
        <w:t xml:space="preserve">Section </w:t>
      </w:r>
      <w:r w:rsidR="009B273A">
        <w:rPr>
          <w:b/>
          <w:bCs/>
          <w:sz w:val="28"/>
          <w:szCs w:val="28"/>
        </w:rPr>
        <w:t>7</w:t>
      </w:r>
      <w:r>
        <w:rPr>
          <w:b/>
          <w:bCs/>
          <w:sz w:val="28"/>
          <w:szCs w:val="28"/>
        </w:rPr>
        <w:t>: Estimated Project budget and financing</w:t>
      </w:r>
    </w:p>
    <w:p w:rsidR="694C7F0D" w:rsidP="00714C94" w:rsidRDefault="004B6EAC" w14:paraId="06623C3B" w14:textId="44785014">
      <w:pPr>
        <w:spacing w:line="360" w:lineRule="auto"/>
      </w:pPr>
      <w:r>
        <w:tab/>
      </w:r>
      <w:r w:rsidR="002D412E">
        <w:t xml:space="preserve">Currently, our group does not have any </w:t>
      </w:r>
      <w:r w:rsidR="00692E7D">
        <w:t>funding’s</w:t>
      </w:r>
      <w:r w:rsidR="002D412E">
        <w:t xml:space="preserve"> from a sponsor. We have tried to find a sponsor, but during the summer semester it is difficult to find </w:t>
      </w:r>
      <w:r w:rsidR="00692E7D">
        <w:t>funding</w:t>
      </w:r>
      <w:r w:rsidR="002D412E">
        <w:t xml:space="preserve">. To lower our costs, we have searched the internet to find the </w:t>
      </w:r>
      <w:r w:rsidR="00692E7D">
        <w:t>lowest priced</w:t>
      </w:r>
      <w:r w:rsidR="002D412E">
        <w:t xml:space="preserve"> equipment that will satisfy our senior design project. The equipment price list below is a summary of the parts needed along with the best price found.</w:t>
      </w:r>
    </w:p>
    <w:tbl>
      <w:tblPr>
        <w:tblW w:w="7464" w:type="dxa"/>
        <w:tblLook w:val="04A0" w:firstRow="1" w:lastRow="0" w:firstColumn="1" w:lastColumn="0" w:noHBand="0" w:noVBand="1"/>
      </w:tblPr>
      <w:tblGrid>
        <w:gridCol w:w="3616"/>
        <w:gridCol w:w="3848"/>
      </w:tblGrid>
      <w:tr w:rsidRPr="00571A07" w:rsidR="00692E7D" w:rsidTr="00571A07" w14:paraId="651C0F72" w14:textId="77777777">
        <w:trPr>
          <w:trHeight w:val="229"/>
        </w:trPr>
        <w:tc>
          <w:tcPr>
            <w:tcW w:w="3616" w:type="dxa"/>
            <w:tcBorders>
              <w:top w:val="nil"/>
              <w:left w:val="nil"/>
              <w:bottom w:val="single" w:color="FFFFFF" w:sz="12" w:space="0"/>
              <w:right w:val="single" w:color="FFFFFF" w:sz="4" w:space="0"/>
            </w:tcBorders>
            <w:shd w:val="clear" w:color="000000" w:fill="000000"/>
            <w:vAlign w:val="center"/>
            <w:hideMark/>
          </w:tcPr>
          <w:p w:rsidRPr="00571A07" w:rsidR="00692E7D" w:rsidP="00692E7D" w:rsidRDefault="00692E7D" w14:paraId="42D41DC2" w14:textId="77777777">
            <w:pPr>
              <w:rPr>
                <w:b/>
                <w:color w:val="FFFFFF"/>
                <w:sz w:val="22"/>
                <w:szCs w:val="22"/>
              </w:rPr>
            </w:pPr>
            <w:r w:rsidRPr="00571A07">
              <w:rPr>
                <w:b/>
                <w:color w:val="FFFFFF"/>
                <w:sz w:val="22"/>
                <w:szCs w:val="22"/>
              </w:rPr>
              <w:t>Equipment</w:t>
            </w:r>
          </w:p>
        </w:tc>
        <w:tc>
          <w:tcPr>
            <w:tcW w:w="3848" w:type="dxa"/>
            <w:tcBorders>
              <w:top w:val="nil"/>
              <w:left w:val="single" w:color="FFFFFF" w:sz="4" w:space="0"/>
              <w:bottom w:val="single" w:color="FFFFFF" w:sz="12" w:space="0"/>
              <w:right w:val="nil"/>
            </w:tcBorders>
            <w:shd w:val="clear" w:color="000000" w:fill="000000"/>
            <w:vAlign w:val="center"/>
            <w:hideMark/>
          </w:tcPr>
          <w:p w:rsidRPr="00571A07" w:rsidR="00692E7D" w:rsidP="00692E7D" w:rsidRDefault="00692E7D" w14:paraId="5E8666A1" w14:textId="77777777">
            <w:pPr>
              <w:rPr>
                <w:b/>
                <w:color w:val="FFFFFF"/>
                <w:sz w:val="22"/>
                <w:szCs w:val="22"/>
              </w:rPr>
            </w:pPr>
            <w:r w:rsidRPr="00571A07">
              <w:rPr>
                <w:b/>
                <w:color w:val="FFFFFF"/>
                <w:sz w:val="22"/>
                <w:szCs w:val="22"/>
              </w:rPr>
              <w:t>Cost</w:t>
            </w:r>
          </w:p>
        </w:tc>
      </w:tr>
      <w:tr w:rsidRPr="00571A07" w:rsidR="00692E7D" w:rsidTr="00FF2D93" w14:paraId="3CC8C881" w14:textId="77777777">
        <w:trPr>
          <w:trHeight w:val="229"/>
        </w:trPr>
        <w:tc>
          <w:tcPr>
            <w:tcW w:w="3616" w:type="dxa"/>
            <w:tcBorders>
              <w:top w:val="single" w:color="FFFFFF" w:sz="4" w:space="0"/>
              <w:left w:val="nil"/>
              <w:bottom w:val="single" w:color="FFFFFF" w:sz="4" w:space="0"/>
              <w:right w:val="single" w:color="FFFFFF" w:sz="4" w:space="0"/>
            </w:tcBorders>
            <w:shd w:val="clear" w:color="auto" w:fill="AEAAAA" w:themeFill="background2" w:themeFillShade="BF"/>
            <w:vAlign w:val="center"/>
            <w:hideMark/>
          </w:tcPr>
          <w:p w:rsidRPr="00571A07" w:rsidR="00692E7D" w:rsidP="00692E7D" w:rsidRDefault="00837C17" w14:paraId="008963E8" w14:textId="738A512E">
            <w:pPr>
              <w:jc w:val="center"/>
              <w:rPr>
                <w:color w:val="000000"/>
                <w:sz w:val="22"/>
                <w:szCs w:val="22"/>
              </w:rPr>
            </w:pPr>
            <w:r>
              <w:rPr>
                <w:color w:val="000000"/>
                <w:sz w:val="22"/>
                <w:szCs w:val="22"/>
              </w:rPr>
              <w:t>Locking Mechanism</w:t>
            </w:r>
            <w:r w:rsidR="004107C6">
              <w:rPr>
                <w:color w:val="000000"/>
                <w:sz w:val="22"/>
                <w:szCs w:val="22"/>
              </w:rPr>
              <w:t xml:space="preserve"> [2]</w:t>
            </w:r>
          </w:p>
        </w:tc>
        <w:tc>
          <w:tcPr>
            <w:tcW w:w="3848" w:type="dxa"/>
            <w:tcBorders>
              <w:top w:val="single" w:color="FFFFFF" w:sz="4" w:space="0"/>
              <w:left w:val="single" w:color="FFFFFF" w:sz="4" w:space="0"/>
              <w:bottom w:val="single" w:color="FFFFFF" w:sz="4" w:space="0"/>
              <w:right w:val="nil"/>
            </w:tcBorders>
            <w:shd w:val="clear" w:color="auto" w:fill="AEAAAA" w:themeFill="background2" w:themeFillShade="BF"/>
            <w:vAlign w:val="center"/>
            <w:hideMark/>
          </w:tcPr>
          <w:p w:rsidRPr="00571A07" w:rsidR="00692E7D" w:rsidP="00692E7D" w:rsidRDefault="00692E7D" w14:paraId="31CA6671" w14:textId="41009C8D">
            <w:pPr>
              <w:rPr>
                <w:color w:val="000000"/>
                <w:sz w:val="22"/>
                <w:szCs w:val="22"/>
              </w:rPr>
            </w:pPr>
            <w:r w:rsidRPr="00571A07">
              <w:rPr>
                <w:color w:val="000000"/>
                <w:sz w:val="22"/>
                <w:szCs w:val="22"/>
              </w:rPr>
              <w:t>$</w:t>
            </w:r>
            <w:r w:rsidR="004107C6">
              <w:rPr>
                <w:color w:val="000000"/>
                <w:sz w:val="22"/>
                <w:szCs w:val="22"/>
              </w:rPr>
              <w:t>69.00</w:t>
            </w:r>
          </w:p>
        </w:tc>
      </w:tr>
      <w:tr w:rsidRPr="00571A07" w:rsidR="00692E7D" w:rsidTr="00571A07" w14:paraId="61E27567" w14:textId="77777777">
        <w:trPr>
          <w:trHeight w:val="229"/>
        </w:trPr>
        <w:tc>
          <w:tcPr>
            <w:tcW w:w="3616" w:type="dxa"/>
            <w:tcBorders>
              <w:top w:val="single" w:color="FFFFFF" w:sz="4" w:space="0"/>
              <w:left w:val="nil"/>
              <w:bottom w:val="single" w:color="FFFFFF" w:sz="4" w:space="0"/>
              <w:right w:val="single" w:color="FFFFFF" w:sz="4" w:space="0"/>
            </w:tcBorders>
            <w:shd w:val="clear" w:color="D9D9D9" w:fill="D9D9D9"/>
            <w:vAlign w:val="center"/>
            <w:hideMark/>
          </w:tcPr>
          <w:p w:rsidRPr="00571A07" w:rsidR="00692E7D" w:rsidP="00692E7D" w:rsidRDefault="00692E7D" w14:paraId="7DC0DED4" w14:textId="5E0E237D">
            <w:pPr>
              <w:jc w:val="center"/>
              <w:rPr>
                <w:color w:val="000000"/>
                <w:sz w:val="22"/>
                <w:szCs w:val="22"/>
              </w:rPr>
            </w:pPr>
            <w:r w:rsidRPr="00571A07">
              <w:rPr>
                <w:color w:val="000000"/>
                <w:sz w:val="22"/>
                <w:szCs w:val="22"/>
              </w:rPr>
              <w:t>Image Processing Camera</w:t>
            </w:r>
            <w:r w:rsidR="004107C6">
              <w:rPr>
                <w:color w:val="000000"/>
                <w:sz w:val="22"/>
                <w:szCs w:val="22"/>
              </w:rPr>
              <w:t xml:space="preserve"> [1]</w:t>
            </w:r>
          </w:p>
        </w:tc>
        <w:tc>
          <w:tcPr>
            <w:tcW w:w="3848" w:type="dxa"/>
            <w:tcBorders>
              <w:top w:val="single" w:color="FFFFFF" w:sz="4" w:space="0"/>
              <w:left w:val="single" w:color="FFFFFF" w:sz="4" w:space="0"/>
              <w:bottom w:val="single" w:color="FFFFFF" w:sz="4" w:space="0"/>
              <w:right w:val="nil"/>
            </w:tcBorders>
            <w:shd w:val="clear" w:color="D9D9D9" w:fill="D9D9D9"/>
            <w:noWrap/>
            <w:vAlign w:val="bottom"/>
            <w:hideMark/>
          </w:tcPr>
          <w:p w:rsidRPr="00571A07" w:rsidR="00692E7D" w:rsidP="00692E7D" w:rsidRDefault="00692E7D" w14:paraId="6B316AFE" w14:textId="58737038">
            <w:pPr>
              <w:rPr>
                <w:rFonts w:ascii="Calibri" w:hAnsi="Calibri" w:cs="Calibri"/>
                <w:color w:val="000000"/>
                <w:sz w:val="22"/>
                <w:szCs w:val="22"/>
              </w:rPr>
            </w:pPr>
            <w:r w:rsidRPr="00571A07">
              <w:rPr>
                <w:rFonts w:ascii="Calibri" w:hAnsi="Calibri" w:cs="Calibri"/>
                <w:color w:val="000000"/>
                <w:sz w:val="22"/>
                <w:szCs w:val="22"/>
              </w:rPr>
              <w:t>$</w:t>
            </w:r>
            <w:r w:rsidR="009331BB">
              <w:rPr>
                <w:rFonts w:ascii="Calibri" w:hAnsi="Calibri" w:cs="Calibri"/>
                <w:color w:val="000000"/>
                <w:sz w:val="22"/>
                <w:szCs w:val="22"/>
              </w:rPr>
              <w:t>389.99</w:t>
            </w:r>
          </w:p>
        </w:tc>
      </w:tr>
      <w:tr w:rsidRPr="00571A07" w:rsidR="00692E7D" w:rsidTr="00FF2D93" w14:paraId="23344334" w14:textId="77777777">
        <w:trPr>
          <w:trHeight w:val="229"/>
        </w:trPr>
        <w:tc>
          <w:tcPr>
            <w:tcW w:w="3616" w:type="dxa"/>
            <w:tcBorders>
              <w:top w:val="single" w:color="FFFFFF" w:sz="4" w:space="0"/>
              <w:left w:val="nil"/>
              <w:bottom w:val="single" w:color="FFFFFF" w:sz="4" w:space="0"/>
              <w:right w:val="single" w:color="FFFFFF" w:sz="4" w:space="0"/>
            </w:tcBorders>
            <w:shd w:val="clear" w:color="auto" w:fill="AEAAAA" w:themeFill="background2" w:themeFillShade="BF"/>
            <w:vAlign w:val="center"/>
            <w:hideMark/>
          </w:tcPr>
          <w:p w:rsidRPr="00571A07" w:rsidR="00692E7D" w:rsidP="00692E7D" w:rsidRDefault="00692E7D" w14:paraId="47BED63F" w14:textId="1DCA0C77">
            <w:pPr>
              <w:jc w:val="center"/>
              <w:rPr>
                <w:color w:val="000000"/>
                <w:sz w:val="22"/>
                <w:szCs w:val="22"/>
              </w:rPr>
            </w:pPr>
            <w:r w:rsidRPr="00571A07">
              <w:rPr>
                <w:color w:val="000000"/>
                <w:sz w:val="22"/>
                <w:szCs w:val="22"/>
              </w:rPr>
              <w:t>RFID</w:t>
            </w:r>
            <w:r w:rsidR="004107C6">
              <w:rPr>
                <w:color w:val="000000"/>
                <w:sz w:val="22"/>
                <w:szCs w:val="22"/>
              </w:rPr>
              <w:t xml:space="preserve"> [2]</w:t>
            </w:r>
          </w:p>
        </w:tc>
        <w:tc>
          <w:tcPr>
            <w:tcW w:w="3848" w:type="dxa"/>
            <w:tcBorders>
              <w:top w:val="single" w:color="FFFFFF" w:sz="4" w:space="0"/>
              <w:left w:val="single" w:color="FFFFFF" w:sz="4" w:space="0"/>
              <w:bottom w:val="single" w:color="FFFFFF" w:sz="4" w:space="0"/>
              <w:right w:val="nil"/>
            </w:tcBorders>
            <w:shd w:val="clear" w:color="auto" w:fill="AEAAAA" w:themeFill="background2" w:themeFillShade="BF"/>
            <w:noWrap/>
            <w:vAlign w:val="bottom"/>
            <w:hideMark/>
          </w:tcPr>
          <w:p w:rsidRPr="00571A07" w:rsidR="00692E7D" w:rsidP="00692E7D" w:rsidRDefault="00692E7D" w14:paraId="7F2E02F4" w14:textId="515D1B36">
            <w:pPr>
              <w:rPr>
                <w:rFonts w:ascii="Calibri" w:hAnsi="Calibri" w:cs="Calibri"/>
                <w:color w:val="000000"/>
                <w:sz w:val="22"/>
                <w:szCs w:val="22"/>
              </w:rPr>
            </w:pPr>
            <w:r w:rsidRPr="00571A07">
              <w:rPr>
                <w:rFonts w:ascii="Calibri" w:hAnsi="Calibri" w:cs="Calibri"/>
                <w:color w:val="000000"/>
                <w:sz w:val="22"/>
                <w:szCs w:val="22"/>
              </w:rPr>
              <w:t>$</w:t>
            </w:r>
            <w:r w:rsidR="004107C6">
              <w:rPr>
                <w:rFonts w:ascii="Calibri" w:hAnsi="Calibri" w:cs="Calibri"/>
                <w:color w:val="000000"/>
                <w:sz w:val="22"/>
                <w:szCs w:val="22"/>
              </w:rPr>
              <w:t>19.99</w:t>
            </w:r>
          </w:p>
        </w:tc>
      </w:tr>
      <w:tr w:rsidRPr="00571A07" w:rsidR="00692E7D" w:rsidTr="00571A07" w14:paraId="4E91E707" w14:textId="77777777">
        <w:trPr>
          <w:trHeight w:val="229"/>
        </w:trPr>
        <w:tc>
          <w:tcPr>
            <w:tcW w:w="3616" w:type="dxa"/>
            <w:tcBorders>
              <w:top w:val="single" w:color="FFFFFF" w:sz="4" w:space="0"/>
              <w:left w:val="nil"/>
              <w:bottom w:val="single" w:color="FFFFFF" w:sz="4" w:space="0"/>
              <w:right w:val="single" w:color="FFFFFF" w:sz="4" w:space="0"/>
            </w:tcBorders>
            <w:shd w:val="clear" w:color="D9D9D9" w:fill="D9D9D9"/>
            <w:vAlign w:val="center"/>
            <w:hideMark/>
          </w:tcPr>
          <w:p w:rsidRPr="00571A07" w:rsidR="00692E7D" w:rsidP="00692E7D" w:rsidRDefault="00F92D60" w14:paraId="2702DF69" w14:textId="0793641C">
            <w:pPr>
              <w:jc w:val="center"/>
              <w:rPr>
                <w:color w:val="000000"/>
                <w:sz w:val="22"/>
                <w:szCs w:val="22"/>
              </w:rPr>
            </w:pPr>
            <w:r>
              <w:rPr>
                <w:color w:val="000000"/>
                <w:sz w:val="22"/>
                <w:szCs w:val="22"/>
              </w:rPr>
              <w:t>Finger Print</w:t>
            </w:r>
            <w:r w:rsidRPr="00571A07" w:rsidR="00692E7D">
              <w:rPr>
                <w:color w:val="000000"/>
                <w:sz w:val="22"/>
                <w:szCs w:val="22"/>
              </w:rPr>
              <w:t xml:space="preserve"> Sensor</w:t>
            </w:r>
            <w:r w:rsidR="00235D65">
              <w:rPr>
                <w:color w:val="000000"/>
                <w:sz w:val="22"/>
                <w:szCs w:val="22"/>
              </w:rPr>
              <w:t xml:space="preserve"> [2]</w:t>
            </w:r>
          </w:p>
        </w:tc>
        <w:tc>
          <w:tcPr>
            <w:tcW w:w="3848" w:type="dxa"/>
            <w:tcBorders>
              <w:top w:val="single" w:color="FFFFFF" w:sz="4" w:space="0"/>
              <w:left w:val="single" w:color="FFFFFF" w:sz="4" w:space="0"/>
              <w:bottom w:val="single" w:color="FFFFFF" w:sz="4" w:space="0"/>
              <w:right w:val="nil"/>
            </w:tcBorders>
            <w:shd w:val="clear" w:color="D9D9D9" w:fill="D9D9D9"/>
            <w:vAlign w:val="center"/>
            <w:hideMark/>
          </w:tcPr>
          <w:p w:rsidRPr="00571A07" w:rsidR="00692E7D" w:rsidP="00692E7D" w:rsidRDefault="00692E7D" w14:paraId="3441777E" w14:textId="67A87C73">
            <w:pPr>
              <w:rPr>
                <w:color w:val="000000"/>
                <w:sz w:val="22"/>
                <w:szCs w:val="22"/>
              </w:rPr>
            </w:pPr>
            <w:r w:rsidRPr="00571A07">
              <w:rPr>
                <w:color w:val="000000"/>
                <w:sz w:val="22"/>
                <w:szCs w:val="22"/>
              </w:rPr>
              <w:t>$</w:t>
            </w:r>
            <w:r w:rsidR="004107C6">
              <w:rPr>
                <w:color w:val="000000"/>
                <w:sz w:val="22"/>
                <w:szCs w:val="22"/>
              </w:rPr>
              <w:t>50</w:t>
            </w:r>
            <w:r w:rsidR="00F92D60">
              <w:rPr>
                <w:color w:val="000000"/>
                <w:sz w:val="22"/>
                <w:szCs w:val="22"/>
              </w:rPr>
              <w:t>.00</w:t>
            </w:r>
          </w:p>
        </w:tc>
      </w:tr>
      <w:tr w:rsidRPr="00571A07" w:rsidR="00692E7D" w:rsidTr="00FF2D93" w14:paraId="59178A7D" w14:textId="77777777">
        <w:trPr>
          <w:trHeight w:val="229"/>
        </w:trPr>
        <w:tc>
          <w:tcPr>
            <w:tcW w:w="3616" w:type="dxa"/>
            <w:tcBorders>
              <w:top w:val="single" w:color="FFFFFF" w:sz="4" w:space="0"/>
              <w:left w:val="nil"/>
              <w:bottom w:val="single" w:color="FFFFFF" w:sz="4" w:space="0"/>
              <w:right w:val="single" w:color="FFFFFF" w:sz="4" w:space="0"/>
            </w:tcBorders>
            <w:shd w:val="clear" w:color="auto" w:fill="AEAAAA" w:themeFill="background2" w:themeFillShade="BF"/>
            <w:vAlign w:val="center"/>
            <w:hideMark/>
          </w:tcPr>
          <w:p w:rsidRPr="00571A07" w:rsidR="00692E7D" w:rsidP="00692E7D" w:rsidRDefault="00692E7D" w14:paraId="4E58D19B" w14:textId="59399FE8">
            <w:pPr>
              <w:jc w:val="center"/>
              <w:rPr>
                <w:color w:val="000000"/>
                <w:sz w:val="22"/>
                <w:szCs w:val="22"/>
              </w:rPr>
            </w:pPr>
            <w:r w:rsidRPr="00571A07">
              <w:rPr>
                <w:color w:val="000000"/>
                <w:sz w:val="22"/>
                <w:szCs w:val="22"/>
              </w:rPr>
              <w:t>PCB Design</w:t>
            </w:r>
            <w:r w:rsidR="00235D65">
              <w:rPr>
                <w:color w:val="000000"/>
                <w:sz w:val="22"/>
                <w:szCs w:val="22"/>
              </w:rPr>
              <w:t xml:space="preserve"> [ 5 </w:t>
            </w:r>
            <w:proofErr w:type="gramStart"/>
            <w:r w:rsidR="00235D65">
              <w:rPr>
                <w:color w:val="000000"/>
                <w:sz w:val="22"/>
                <w:szCs w:val="22"/>
              </w:rPr>
              <w:t>pieces ]</w:t>
            </w:r>
            <w:proofErr w:type="gramEnd"/>
          </w:p>
        </w:tc>
        <w:tc>
          <w:tcPr>
            <w:tcW w:w="3848" w:type="dxa"/>
            <w:tcBorders>
              <w:top w:val="single" w:color="FFFFFF" w:sz="4" w:space="0"/>
              <w:left w:val="single" w:color="FFFFFF" w:sz="4" w:space="0"/>
              <w:bottom w:val="single" w:color="FFFFFF" w:sz="4" w:space="0"/>
              <w:right w:val="nil"/>
            </w:tcBorders>
            <w:shd w:val="clear" w:color="auto" w:fill="AEAAAA" w:themeFill="background2" w:themeFillShade="BF"/>
            <w:vAlign w:val="center"/>
            <w:hideMark/>
          </w:tcPr>
          <w:p w:rsidRPr="00571A07" w:rsidR="00692E7D" w:rsidP="00692E7D" w:rsidRDefault="00692E7D" w14:paraId="406E0DE3" w14:textId="77777777">
            <w:pPr>
              <w:rPr>
                <w:color w:val="000000"/>
                <w:sz w:val="22"/>
                <w:szCs w:val="22"/>
              </w:rPr>
            </w:pPr>
            <w:r w:rsidRPr="00571A07">
              <w:rPr>
                <w:color w:val="000000"/>
                <w:sz w:val="22"/>
                <w:szCs w:val="22"/>
              </w:rPr>
              <w:t>$35</w:t>
            </w:r>
          </w:p>
        </w:tc>
      </w:tr>
      <w:tr w:rsidRPr="00571A07" w:rsidR="009331BB" w:rsidTr="00571A07" w14:paraId="4872B9C3" w14:textId="77777777">
        <w:trPr>
          <w:trHeight w:val="229"/>
        </w:trPr>
        <w:tc>
          <w:tcPr>
            <w:tcW w:w="3616" w:type="dxa"/>
            <w:tcBorders>
              <w:top w:val="single" w:color="FFFFFF" w:sz="4" w:space="0"/>
              <w:left w:val="nil"/>
              <w:bottom w:val="single" w:color="FFFFFF" w:sz="4" w:space="0"/>
              <w:right w:val="single" w:color="FFFFFF" w:sz="4" w:space="0"/>
            </w:tcBorders>
            <w:shd w:val="clear" w:color="D9D9D9" w:fill="D9D9D9"/>
            <w:vAlign w:val="center"/>
          </w:tcPr>
          <w:p w:rsidRPr="00571A07" w:rsidR="009331BB" w:rsidP="00692E7D" w:rsidRDefault="009331BB" w14:paraId="3BDC18CB" w14:textId="0C3EF38C">
            <w:pPr>
              <w:jc w:val="center"/>
              <w:rPr>
                <w:color w:val="000000"/>
                <w:sz w:val="22"/>
                <w:szCs w:val="22"/>
              </w:rPr>
            </w:pPr>
            <w:r>
              <w:rPr>
                <w:color w:val="000000"/>
                <w:sz w:val="22"/>
                <w:szCs w:val="22"/>
              </w:rPr>
              <w:t>PCB components</w:t>
            </w:r>
            <w:r w:rsidR="00C54E4D">
              <w:rPr>
                <w:color w:val="000000"/>
                <w:sz w:val="22"/>
                <w:szCs w:val="22"/>
              </w:rPr>
              <w:t xml:space="preserve"> [2 times]</w:t>
            </w:r>
            <w:r w:rsidR="00714C94">
              <w:rPr>
                <w:color w:val="000000"/>
                <w:sz w:val="22"/>
                <w:szCs w:val="22"/>
              </w:rPr>
              <w:t xml:space="preserve"> [BOM]</w:t>
            </w:r>
          </w:p>
        </w:tc>
        <w:tc>
          <w:tcPr>
            <w:tcW w:w="3848" w:type="dxa"/>
            <w:tcBorders>
              <w:top w:val="single" w:color="FFFFFF" w:sz="4" w:space="0"/>
              <w:left w:val="single" w:color="FFFFFF" w:sz="4" w:space="0"/>
              <w:bottom w:val="single" w:color="FFFFFF" w:sz="4" w:space="0"/>
              <w:right w:val="nil"/>
            </w:tcBorders>
            <w:shd w:val="clear" w:color="D9D9D9" w:fill="D9D9D9"/>
            <w:vAlign w:val="center"/>
          </w:tcPr>
          <w:p w:rsidRPr="00571A07" w:rsidR="009331BB" w:rsidP="009331BB" w:rsidRDefault="009331BB" w14:paraId="05AFE862" w14:textId="3A060F44">
            <w:pPr>
              <w:rPr>
                <w:color w:val="000000"/>
                <w:sz w:val="22"/>
                <w:szCs w:val="22"/>
              </w:rPr>
            </w:pPr>
            <w:r>
              <w:rPr>
                <w:color w:val="000000"/>
                <w:sz w:val="22"/>
                <w:szCs w:val="22"/>
              </w:rPr>
              <w:t>$</w:t>
            </w:r>
            <w:r w:rsidR="00C54E4D">
              <w:rPr>
                <w:color w:val="000000"/>
                <w:sz w:val="22"/>
                <w:szCs w:val="22"/>
              </w:rPr>
              <w:t>50</w:t>
            </w:r>
          </w:p>
        </w:tc>
      </w:tr>
      <w:tr w:rsidRPr="00571A07" w:rsidR="00F1535E" w:rsidTr="00F1535E" w14:paraId="1800E3CB" w14:textId="77777777">
        <w:trPr>
          <w:trHeight w:val="229"/>
        </w:trPr>
        <w:tc>
          <w:tcPr>
            <w:tcW w:w="3616" w:type="dxa"/>
            <w:tcBorders>
              <w:top w:val="single" w:color="FFFFFF" w:sz="4" w:space="0"/>
              <w:left w:val="nil"/>
              <w:bottom w:val="single" w:color="FFFFFF" w:sz="4" w:space="0"/>
              <w:right w:val="single" w:color="FFFFFF" w:sz="4" w:space="0"/>
            </w:tcBorders>
            <w:shd w:val="clear" w:color="auto" w:fill="AEAAAA" w:themeFill="background2" w:themeFillShade="BF"/>
            <w:vAlign w:val="center"/>
          </w:tcPr>
          <w:p w:rsidR="00F1535E" w:rsidP="00692E7D" w:rsidRDefault="00C54E4D" w14:paraId="31BBBCAB" w14:textId="19ED53DE">
            <w:pPr>
              <w:jc w:val="center"/>
              <w:rPr>
                <w:color w:val="000000"/>
                <w:sz w:val="22"/>
                <w:szCs w:val="22"/>
              </w:rPr>
            </w:pPr>
            <w:r>
              <w:rPr>
                <w:color w:val="000000"/>
                <w:sz w:val="22"/>
                <w:szCs w:val="22"/>
              </w:rPr>
              <w:t>Prototype [hardware]</w:t>
            </w:r>
          </w:p>
        </w:tc>
        <w:tc>
          <w:tcPr>
            <w:tcW w:w="3848" w:type="dxa"/>
            <w:tcBorders>
              <w:top w:val="single" w:color="FFFFFF" w:sz="4" w:space="0"/>
              <w:left w:val="single" w:color="FFFFFF" w:sz="4" w:space="0"/>
              <w:bottom w:val="single" w:color="FFFFFF" w:sz="4" w:space="0"/>
              <w:right w:val="nil"/>
            </w:tcBorders>
            <w:shd w:val="clear" w:color="auto" w:fill="AEAAAA" w:themeFill="background2" w:themeFillShade="BF"/>
            <w:vAlign w:val="center"/>
          </w:tcPr>
          <w:p w:rsidR="00F1535E" w:rsidP="009331BB" w:rsidRDefault="00235D65" w14:paraId="0A41C3CA" w14:textId="2C24C6DA">
            <w:pPr>
              <w:rPr>
                <w:color w:val="000000"/>
                <w:sz w:val="22"/>
                <w:szCs w:val="22"/>
              </w:rPr>
            </w:pPr>
            <w:r>
              <w:rPr>
                <w:color w:val="000000"/>
                <w:sz w:val="22"/>
                <w:szCs w:val="22"/>
              </w:rPr>
              <w:t>$</w:t>
            </w:r>
            <w:r w:rsidR="00C54E4D">
              <w:rPr>
                <w:color w:val="000000"/>
                <w:sz w:val="22"/>
                <w:szCs w:val="22"/>
              </w:rPr>
              <w:t>50</w:t>
            </w:r>
          </w:p>
        </w:tc>
      </w:tr>
      <w:tr w:rsidRPr="00571A07" w:rsidR="00692E7D" w:rsidTr="00571A07" w14:paraId="2B288D9A" w14:textId="77777777">
        <w:trPr>
          <w:trHeight w:val="229"/>
        </w:trPr>
        <w:tc>
          <w:tcPr>
            <w:tcW w:w="3616" w:type="dxa"/>
            <w:tcBorders>
              <w:top w:val="single" w:color="FFFFFF" w:sz="4" w:space="0"/>
              <w:left w:val="nil"/>
              <w:bottom w:val="single" w:color="FFFFFF" w:sz="4" w:space="0"/>
              <w:right w:val="single" w:color="FFFFFF" w:sz="4" w:space="0"/>
            </w:tcBorders>
            <w:shd w:val="clear" w:color="D9D9D9" w:fill="D9D9D9"/>
            <w:vAlign w:val="center"/>
            <w:hideMark/>
          </w:tcPr>
          <w:p w:rsidRPr="00571A07" w:rsidR="00692E7D" w:rsidP="00692E7D" w:rsidRDefault="00692E7D" w14:paraId="7728D31F" w14:textId="2244FDCA">
            <w:pPr>
              <w:jc w:val="center"/>
              <w:rPr>
                <w:color w:val="000000"/>
                <w:sz w:val="22"/>
                <w:szCs w:val="22"/>
              </w:rPr>
            </w:pPr>
            <w:r w:rsidRPr="00571A07">
              <w:rPr>
                <w:color w:val="000000"/>
                <w:sz w:val="22"/>
                <w:szCs w:val="22"/>
              </w:rPr>
              <w:t>LEDS</w:t>
            </w:r>
            <w:r w:rsidR="00C54E4D">
              <w:rPr>
                <w:color w:val="000000"/>
                <w:sz w:val="22"/>
                <w:szCs w:val="22"/>
              </w:rPr>
              <w:t xml:space="preserve"> [10]</w:t>
            </w:r>
          </w:p>
        </w:tc>
        <w:tc>
          <w:tcPr>
            <w:tcW w:w="3848" w:type="dxa"/>
            <w:tcBorders>
              <w:top w:val="single" w:color="FFFFFF" w:sz="4" w:space="0"/>
              <w:left w:val="single" w:color="FFFFFF" w:sz="4" w:space="0"/>
              <w:bottom w:val="single" w:color="FFFFFF" w:sz="4" w:space="0"/>
              <w:right w:val="nil"/>
            </w:tcBorders>
            <w:shd w:val="clear" w:color="D9D9D9" w:fill="D9D9D9"/>
            <w:vAlign w:val="center"/>
            <w:hideMark/>
          </w:tcPr>
          <w:p w:rsidRPr="00571A07" w:rsidR="00692E7D" w:rsidP="00692E7D" w:rsidRDefault="00C54E4D" w14:paraId="743833CF" w14:textId="0F6F53E0">
            <w:pPr>
              <w:rPr>
                <w:color w:val="000000"/>
                <w:sz w:val="22"/>
                <w:szCs w:val="22"/>
              </w:rPr>
            </w:pPr>
            <w:r>
              <w:rPr>
                <w:color w:val="000000"/>
                <w:sz w:val="22"/>
                <w:szCs w:val="22"/>
              </w:rPr>
              <w:t>$2.99</w:t>
            </w:r>
          </w:p>
        </w:tc>
      </w:tr>
      <w:tr w:rsidRPr="00571A07" w:rsidR="00692E7D" w:rsidTr="00FF2D93" w14:paraId="0B98DEC0" w14:textId="77777777">
        <w:trPr>
          <w:trHeight w:val="255"/>
        </w:trPr>
        <w:tc>
          <w:tcPr>
            <w:tcW w:w="3616" w:type="dxa"/>
            <w:tcBorders>
              <w:top w:val="single" w:color="FFFFFF" w:sz="4" w:space="0"/>
              <w:left w:val="nil"/>
              <w:bottom w:val="single" w:color="FFFFFF" w:sz="4" w:space="0"/>
              <w:right w:val="single" w:color="FFFFFF" w:sz="4" w:space="0"/>
            </w:tcBorders>
            <w:shd w:val="clear" w:color="auto" w:fill="AEAAAA" w:themeFill="background2" w:themeFillShade="BF"/>
            <w:vAlign w:val="center"/>
            <w:hideMark/>
          </w:tcPr>
          <w:p w:rsidRPr="00571A07" w:rsidR="00692E7D" w:rsidP="00692E7D" w:rsidRDefault="00692E7D" w14:paraId="4DCD1B18" w14:textId="065CF18C">
            <w:pPr>
              <w:jc w:val="center"/>
              <w:rPr>
                <w:color w:val="000000"/>
                <w:sz w:val="22"/>
                <w:szCs w:val="22"/>
              </w:rPr>
            </w:pPr>
            <w:r w:rsidRPr="00571A07">
              <w:rPr>
                <w:color w:val="000000"/>
                <w:sz w:val="22"/>
                <w:szCs w:val="22"/>
              </w:rPr>
              <w:t>TFT 2.8" Touchscreen</w:t>
            </w:r>
            <w:r w:rsidR="00C54E4D">
              <w:rPr>
                <w:color w:val="000000"/>
                <w:sz w:val="22"/>
                <w:szCs w:val="22"/>
              </w:rPr>
              <w:t xml:space="preserve"> [2]</w:t>
            </w:r>
          </w:p>
        </w:tc>
        <w:tc>
          <w:tcPr>
            <w:tcW w:w="3848" w:type="dxa"/>
            <w:tcBorders>
              <w:top w:val="single" w:color="FFFFFF" w:sz="4" w:space="0"/>
              <w:left w:val="single" w:color="FFFFFF" w:sz="4" w:space="0"/>
              <w:bottom w:val="single" w:color="FFFFFF" w:sz="4" w:space="0"/>
              <w:right w:val="nil"/>
            </w:tcBorders>
            <w:shd w:val="clear" w:color="auto" w:fill="AEAAAA" w:themeFill="background2" w:themeFillShade="BF"/>
            <w:vAlign w:val="center"/>
            <w:hideMark/>
          </w:tcPr>
          <w:p w:rsidRPr="00571A07" w:rsidR="00692E7D" w:rsidP="00692E7D" w:rsidRDefault="00692E7D" w14:paraId="509552DE" w14:textId="6D8A510D">
            <w:pPr>
              <w:rPr>
                <w:color w:val="000000"/>
                <w:sz w:val="22"/>
                <w:szCs w:val="22"/>
              </w:rPr>
            </w:pPr>
            <w:r w:rsidRPr="00571A07">
              <w:rPr>
                <w:color w:val="000000"/>
                <w:sz w:val="22"/>
                <w:szCs w:val="22"/>
              </w:rPr>
              <w:t>$</w:t>
            </w:r>
            <w:r w:rsidR="00C54E4D">
              <w:rPr>
                <w:color w:val="000000"/>
                <w:sz w:val="22"/>
                <w:szCs w:val="22"/>
              </w:rPr>
              <w:t>30</w:t>
            </w:r>
          </w:p>
        </w:tc>
      </w:tr>
      <w:tr w:rsidRPr="00571A07" w:rsidR="00692E7D" w:rsidTr="00571A07" w14:paraId="5411B3AF" w14:textId="77777777">
        <w:trPr>
          <w:trHeight w:val="229"/>
        </w:trPr>
        <w:tc>
          <w:tcPr>
            <w:tcW w:w="3616" w:type="dxa"/>
            <w:tcBorders>
              <w:top w:val="single" w:color="FFFFFF" w:sz="4" w:space="0"/>
              <w:left w:val="nil"/>
              <w:bottom w:val="single" w:color="FFFFFF" w:sz="4" w:space="0"/>
              <w:right w:val="single" w:color="FFFFFF" w:sz="4" w:space="0"/>
            </w:tcBorders>
            <w:shd w:val="clear" w:color="D9D9D9" w:fill="D9D9D9"/>
            <w:vAlign w:val="center"/>
            <w:hideMark/>
          </w:tcPr>
          <w:p w:rsidRPr="00571A07" w:rsidR="00692E7D" w:rsidP="00692E7D" w:rsidRDefault="00692E7D" w14:paraId="02A625E6" w14:textId="3327734F">
            <w:pPr>
              <w:jc w:val="center"/>
              <w:rPr>
                <w:color w:val="000000"/>
                <w:sz w:val="22"/>
                <w:szCs w:val="22"/>
              </w:rPr>
            </w:pPr>
            <w:r w:rsidRPr="00571A07">
              <w:rPr>
                <w:color w:val="000000"/>
                <w:sz w:val="22"/>
                <w:szCs w:val="22"/>
              </w:rPr>
              <w:t>Keypad</w:t>
            </w:r>
          </w:p>
        </w:tc>
        <w:tc>
          <w:tcPr>
            <w:tcW w:w="3848" w:type="dxa"/>
            <w:tcBorders>
              <w:top w:val="single" w:color="FFFFFF" w:sz="4" w:space="0"/>
              <w:left w:val="single" w:color="FFFFFF" w:sz="4" w:space="0"/>
              <w:bottom w:val="single" w:color="FFFFFF" w:sz="4" w:space="0"/>
              <w:right w:val="nil"/>
            </w:tcBorders>
            <w:shd w:val="clear" w:color="D9D9D9" w:fill="D9D9D9"/>
            <w:vAlign w:val="center"/>
            <w:hideMark/>
          </w:tcPr>
          <w:p w:rsidRPr="00571A07" w:rsidR="00692E7D" w:rsidP="00692E7D" w:rsidRDefault="00692E7D" w14:paraId="3B089A3C" w14:textId="77777777">
            <w:pPr>
              <w:rPr>
                <w:color w:val="000000"/>
                <w:sz w:val="22"/>
                <w:szCs w:val="22"/>
              </w:rPr>
            </w:pPr>
            <w:r w:rsidRPr="00571A07">
              <w:rPr>
                <w:color w:val="000000"/>
                <w:sz w:val="22"/>
                <w:szCs w:val="22"/>
              </w:rPr>
              <w:t xml:space="preserve">$0 [ Embedded within </w:t>
            </w:r>
            <w:proofErr w:type="gramStart"/>
            <w:r w:rsidRPr="00571A07">
              <w:rPr>
                <w:color w:val="000000"/>
                <w:sz w:val="22"/>
                <w:szCs w:val="22"/>
              </w:rPr>
              <w:t>Touchscreen ]</w:t>
            </w:r>
            <w:proofErr w:type="gramEnd"/>
          </w:p>
        </w:tc>
      </w:tr>
      <w:tr w:rsidRPr="00571A07" w:rsidR="00692E7D" w:rsidTr="00FF2D93" w14:paraId="2D7FB4CF" w14:textId="77777777">
        <w:trPr>
          <w:trHeight w:val="229"/>
        </w:trPr>
        <w:tc>
          <w:tcPr>
            <w:tcW w:w="3616" w:type="dxa"/>
            <w:tcBorders>
              <w:top w:val="single" w:color="FFFFFF" w:sz="4" w:space="0"/>
              <w:left w:val="nil"/>
              <w:bottom w:val="single" w:color="FFFFFF" w:sz="4" w:space="0"/>
              <w:right w:val="single" w:color="FFFFFF" w:sz="4" w:space="0"/>
            </w:tcBorders>
            <w:shd w:val="clear" w:color="auto" w:fill="AEAAAA" w:themeFill="background2" w:themeFillShade="BF"/>
            <w:vAlign w:val="center"/>
            <w:hideMark/>
          </w:tcPr>
          <w:p w:rsidRPr="00571A07" w:rsidR="00692E7D" w:rsidP="00692E7D" w:rsidRDefault="00692E7D" w14:paraId="462720C8" w14:textId="483F0C30">
            <w:pPr>
              <w:jc w:val="center"/>
              <w:rPr>
                <w:color w:val="000000"/>
                <w:sz w:val="22"/>
                <w:szCs w:val="22"/>
              </w:rPr>
            </w:pPr>
            <w:r w:rsidRPr="00571A07">
              <w:rPr>
                <w:color w:val="000000"/>
                <w:sz w:val="22"/>
                <w:szCs w:val="22"/>
              </w:rPr>
              <w:t>Batteries (9V Alkaline)</w:t>
            </w:r>
            <w:r w:rsidR="00C54E4D">
              <w:rPr>
                <w:color w:val="000000"/>
                <w:sz w:val="22"/>
                <w:szCs w:val="22"/>
              </w:rPr>
              <w:t xml:space="preserve"> [3]</w:t>
            </w:r>
          </w:p>
        </w:tc>
        <w:tc>
          <w:tcPr>
            <w:tcW w:w="3848" w:type="dxa"/>
            <w:tcBorders>
              <w:top w:val="single" w:color="FFFFFF" w:sz="4" w:space="0"/>
              <w:left w:val="single" w:color="FFFFFF" w:sz="4" w:space="0"/>
              <w:bottom w:val="single" w:color="FFFFFF" w:sz="4" w:space="0"/>
              <w:right w:val="nil"/>
            </w:tcBorders>
            <w:shd w:val="clear" w:color="auto" w:fill="AEAAAA" w:themeFill="background2" w:themeFillShade="BF"/>
            <w:vAlign w:val="center"/>
            <w:hideMark/>
          </w:tcPr>
          <w:p w:rsidRPr="00571A07" w:rsidR="00692E7D" w:rsidP="00692E7D" w:rsidRDefault="00692E7D" w14:paraId="66217B2F" w14:textId="4D465244">
            <w:pPr>
              <w:rPr>
                <w:color w:val="000000"/>
                <w:sz w:val="22"/>
                <w:szCs w:val="22"/>
              </w:rPr>
            </w:pPr>
            <w:r w:rsidRPr="00571A07">
              <w:rPr>
                <w:color w:val="000000"/>
                <w:sz w:val="22"/>
                <w:szCs w:val="22"/>
              </w:rPr>
              <w:t>$</w:t>
            </w:r>
            <w:r w:rsidR="00C252EE">
              <w:rPr>
                <w:color w:val="000000"/>
                <w:sz w:val="22"/>
                <w:szCs w:val="22"/>
              </w:rPr>
              <w:t>20</w:t>
            </w:r>
          </w:p>
        </w:tc>
      </w:tr>
      <w:tr w:rsidRPr="00571A07" w:rsidR="00692E7D" w:rsidTr="00571A07" w14:paraId="6EF5782F" w14:textId="77777777">
        <w:trPr>
          <w:trHeight w:val="229"/>
        </w:trPr>
        <w:tc>
          <w:tcPr>
            <w:tcW w:w="3616" w:type="dxa"/>
            <w:tcBorders>
              <w:top w:val="single" w:color="FFFFFF" w:sz="4" w:space="0"/>
              <w:left w:val="nil"/>
              <w:bottom w:val="nil"/>
              <w:right w:val="single" w:color="FFFFFF" w:sz="4" w:space="0"/>
            </w:tcBorders>
            <w:shd w:val="clear" w:color="D9D9D9" w:fill="D9D9D9"/>
            <w:vAlign w:val="center"/>
            <w:hideMark/>
          </w:tcPr>
          <w:p w:rsidRPr="00571A07" w:rsidR="00692E7D" w:rsidP="00692E7D" w:rsidRDefault="00692E7D" w14:paraId="174830E9" w14:textId="77777777">
            <w:pPr>
              <w:jc w:val="center"/>
              <w:rPr>
                <w:color w:val="000000"/>
                <w:sz w:val="22"/>
                <w:szCs w:val="22"/>
              </w:rPr>
            </w:pPr>
            <w:r w:rsidRPr="00571A07">
              <w:rPr>
                <w:color w:val="000000"/>
                <w:sz w:val="22"/>
                <w:szCs w:val="22"/>
              </w:rPr>
              <w:t>Total Cost</w:t>
            </w:r>
          </w:p>
        </w:tc>
        <w:tc>
          <w:tcPr>
            <w:tcW w:w="3848" w:type="dxa"/>
            <w:tcBorders>
              <w:top w:val="single" w:color="FFFFFF" w:sz="4" w:space="0"/>
              <w:left w:val="single" w:color="FFFFFF" w:sz="4" w:space="0"/>
              <w:bottom w:val="nil"/>
              <w:right w:val="nil"/>
            </w:tcBorders>
            <w:shd w:val="clear" w:color="D9D9D9" w:fill="D9D9D9"/>
            <w:vAlign w:val="center"/>
            <w:hideMark/>
          </w:tcPr>
          <w:p w:rsidRPr="00571A07" w:rsidR="00692E7D" w:rsidP="00692E7D" w:rsidRDefault="00692E7D" w14:paraId="4789079A" w14:textId="5D512EC3">
            <w:pPr>
              <w:rPr>
                <w:color w:val="000000"/>
                <w:sz w:val="22"/>
                <w:szCs w:val="22"/>
              </w:rPr>
            </w:pPr>
            <w:r w:rsidRPr="00571A07">
              <w:rPr>
                <w:color w:val="000000"/>
                <w:sz w:val="22"/>
                <w:szCs w:val="22"/>
              </w:rPr>
              <w:t>$</w:t>
            </w:r>
            <w:r w:rsidR="00FF1271">
              <w:rPr>
                <w:color w:val="000000"/>
                <w:sz w:val="22"/>
                <w:szCs w:val="22"/>
              </w:rPr>
              <w:t>716.97</w:t>
            </w:r>
          </w:p>
        </w:tc>
      </w:tr>
    </w:tbl>
    <w:p w:rsidR="00692E7D" w:rsidP="00CA742F" w:rsidRDefault="000507C0" w14:paraId="1DF885CA" w14:textId="03E8708B">
      <w:r>
        <w:t>Development</w:t>
      </w:r>
      <w:r w:rsidR="00714C94">
        <w:t xml:space="preserve"> cost for </w:t>
      </w:r>
      <w:r>
        <w:t xml:space="preserve">2 </w:t>
      </w:r>
      <w:r w:rsidR="00C01C58">
        <w:t>prototypes</w:t>
      </w:r>
      <w:r w:rsidR="00714C94">
        <w:t xml:space="preserve"> will roughly cost us about </w:t>
      </w:r>
      <w:r w:rsidR="00CA742F">
        <w:t>$3</w:t>
      </w:r>
      <w:r w:rsidR="003D5CA1">
        <w:t xml:space="preserve">26.98 without the camera. </w:t>
      </w:r>
      <w:r w:rsidR="00C01C58">
        <w:t>So,</w:t>
      </w:r>
      <w:r w:rsidR="003D5CA1">
        <w:t xml:space="preserve"> the </w:t>
      </w:r>
      <w:r w:rsidR="00C01C58">
        <w:t xml:space="preserve">total </w:t>
      </w:r>
      <w:r w:rsidR="003D5CA1">
        <w:t xml:space="preserve">cost for 1 prototype with facial recognition camera would be </w:t>
      </w:r>
      <w:r w:rsidR="00C01C58">
        <w:t xml:space="preserve">$553.48 </w:t>
      </w:r>
    </w:p>
    <w:p w:rsidRPr="004B6EAC" w:rsidR="00C350C9" w:rsidP="00CA742F" w:rsidRDefault="00C350C9" w14:paraId="0732447D" w14:textId="77777777"/>
    <w:p w:rsidR="007B641C" w:rsidP="0059561F" w:rsidRDefault="007B641C" w14:paraId="4221D763" w14:textId="7F7BE0D4">
      <w:pPr>
        <w:spacing w:line="360" w:lineRule="auto"/>
        <w:rPr>
          <w:b/>
          <w:bCs/>
          <w:sz w:val="28"/>
          <w:szCs w:val="28"/>
        </w:rPr>
      </w:pPr>
      <w:r>
        <w:rPr>
          <w:b/>
          <w:bCs/>
          <w:sz w:val="28"/>
          <w:szCs w:val="28"/>
        </w:rPr>
        <w:t xml:space="preserve">Section </w:t>
      </w:r>
      <w:r w:rsidR="009B273A">
        <w:rPr>
          <w:b/>
          <w:bCs/>
          <w:sz w:val="28"/>
          <w:szCs w:val="28"/>
        </w:rPr>
        <w:t>8</w:t>
      </w:r>
      <w:r>
        <w:rPr>
          <w:b/>
          <w:bCs/>
          <w:sz w:val="28"/>
          <w:szCs w:val="28"/>
        </w:rPr>
        <w:t>: initial project milestone for both semesters</w:t>
      </w:r>
    </w:p>
    <w:p w:rsidRPr="000E1D7F" w:rsidR="003F516F" w:rsidP="000E1D7F" w:rsidRDefault="694C7F0D" w14:paraId="63F84E9A" w14:textId="3CDF0B9E">
      <w:pPr>
        <w:pStyle w:val="ListParagraph"/>
        <w:numPr>
          <w:ilvl w:val="0"/>
          <w:numId w:val="1"/>
        </w:numPr>
        <w:rPr>
          <w:b/>
          <w:bCs/>
          <w:sz w:val="28"/>
          <w:szCs w:val="28"/>
        </w:rPr>
      </w:pPr>
      <w:r>
        <w:t>All blocks are currently being prototyped and are not fully accurate at this point of our build.</w:t>
      </w:r>
    </w:p>
    <w:p w:rsidRPr="000E1D7F" w:rsidR="000E1D7F" w:rsidP="000E1D7F" w:rsidRDefault="694C7F0D" w14:paraId="2E10447E" w14:textId="778EB416">
      <w:pPr>
        <w:pStyle w:val="ListParagraph"/>
        <w:numPr>
          <w:ilvl w:val="0"/>
          <w:numId w:val="1"/>
        </w:numPr>
        <w:rPr>
          <w:b/>
          <w:bCs/>
          <w:sz w:val="28"/>
          <w:szCs w:val="28"/>
        </w:rPr>
      </w:pPr>
      <w:r>
        <w:t>None of the blocks have been started and are currently in the design phase.</w:t>
      </w:r>
    </w:p>
    <w:p w:rsidRPr="00DA69C3" w:rsidR="000E1D7F" w:rsidP="000E1D7F" w:rsidRDefault="000E1D7F" w14:paraId="48354FB0" w14:textId="7FF0BE3F">
      <w:pPr>
        <w:pStyle w:val="ListParagraph"/>
        <w:numPr>
          <w:ilvl w:val="0"/>
          <w:numId w:val="1"/>
        </w:numPr>
        <w:rPr>
          <w:b/>
          <w:bCs/>
          <w:sz w:val="28"/>
          <w:szCs w:val="28"/>
        </w:rPr>
      </w:pPr>
      <w:r>
        <w:t>None of the blocks are being prototyped</w:t>
      </w:r>
      <w:r w:rsidR="007A5D28">
        <w:t>.</w:t>
      </w:r>
    </w:p>
    <w:p w:rsidRPr="00C8668C" w:rsidR="00DA69C3" w:rsidP="694C7F0D" w:rsidRDefault="694C7F0D" w14:paraId="090D14E0" w14:textId="42BE81D4">
      <w:pPr>
        <w:pStyle w:val="ListParagraph"/>
        <w:numPr>
          <w:ilvl w:val="0"/>
          <w:numId w:val="1"/>
        </w:numPr>
        <w:rPr>
          <w:b/>
          <w:bCs/>
          <w:sz w:val="28"/>
          <w:szCs w:val="28"/>
        </w:rPr>
      </w:pPr>
      <w:r>
        <w:t>Everything in these blocks are subject to change during the semester, in specific, the timeline for completion.</w:t>
      </w:r>
    </w:p>
    <w:p w:rsidRPr="00C8668C" w:rsidR="00C8668C" w:rsidP="00C8668C" w:rsidRDefault="00C8668C" w14:paraId="72E698F8" w14:textId="77777777">
      <w:pPr>
        <w:rPr>
          <w:b/>
          <w:bCs/>
          <w:sz w:val="28"/>
          <w:szCs w:val="28"/>
        </w:rPr>
      </w:pPr>
    </w:p>
    <w:p w:rsidRPr="003F516F" w:rsidR="00657F22" w:rsidP="007B641C" w:rsidRDefault="003F516F" w14:paraId="036D6B75" w14:textId="4127DB5C">
      <w:r w:rsidRPr="003F516F">
        <w:t>Senior Design 1 Milestone</w:t>
      </w:r>
    </w:p>
    <w:tbl>
      <w:tblPr>
        <w:tblW w:w="7366" w:type="dxa"/>
        <w:tblLook w:val="04A0" w:firstRow="1" w:lastRow="0" w:firstColumn="1" w:lastColumn="0" w:noHBand="0" w:noVBand="1"/>
      </w:tblPr>
      <w:tblGrid>
        <w:gridCol w:w="3760"/>
        <w:gridCol w:w="1300"/>
        <w:gridCol w:w="2306"/>
      </w:tblGrid>
      <w:tr w:rsidRPr="003F516F" w:rsidR="003F516F" w:rsidTr="00ECD7DB" w14:paraId="526D88C3"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000000" w:themeFill="text1"/>
            <w:noWrap/>
            <w:vAlign w:val="bottom"/>
            <w:hideMark/>
          </w:tcPr>
          <w:p w:rsidRPr="003F516F" w:rsidR="003F516F" w:rsidP="000C5FD5" w:rsidRDefault="003F516F" w14:paraId="4BD7F23C" w14:textId="77777777">
            <w:pPr>
              <w:rPr>
                <w:b/>
                <w:bCs/>
                <w:color w:val="FFFFFF"/>
              </w:rPr>
            </w:pPr>
            <w:r w:rsidRPr="003F516F">
              <w:rPr>
                <w:b/>
                <w:bCs/>
                <w:color w:val="FFFFFF"/>
              </w:rPr>
              <w:t>Description</w:t>
            </w:r>
          </w:p>
        </w:tc>
        <w:tc>
          <w:tcPr>
            <w:tcW w:w="1300" w:type="dxa"/>
            <w:tcBorders>
              <w:top w:val="single" w:color="000000" w:themeColor="text1" w:sz="4" w:space="0"/>
              <w:left w:val="nil"/>
              <w:bottom w:val="single" w:color="000000" w:themeColor="text1" w:sz="4" w:space="0"/>
              <w:right w:val="nil"/>
            </w:tcBorders>
            <w:shd w:val="clear" w:color="auto" w:fill="000000" w:themeFill="text1"/>
            <w:noWrap/>
            <w:vAlign w:val="bottom"/>
            <w:hideMark/>
          </w:tcPr>
          <w:p w:rsidRPr="003F516F" w:rsidR="003F516F" w:rsidP="000C5FD5" w:rsidRDefault="003F516F" w14:paraId="3674C72E" w14:textId="77777777">
            <w:pPr>
              <w:rPr>
                <w:b/>
                <w:bCs/>
                <w:color w:val="FFFFFF"/>
              </w:rPr>
            </w:pPr>
            <w:r w:rsidRPr="003F516F">
              <w:rPr>
                <w:b/>
                <w:bCs/>
                <w:color w:val="FFFFFF"/>
              </w:rPr>
              <w:t>Week #</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000000" w:themeFill="text1"/>
            <w:noWrap/>
            <w:vAlign w:val="bottom"/>
            <w:hideMark/>
          </w:tcPr>
          <w:p w:rsidRPr="003F516F" w:rsidR="003F516F" w:rsidP="000C5FD5" w:rsidRDefault="003F516F" w14:paraId="390A1251" w14:textId="77777777">
            <w:pPr>
              <w:rPr>
                <w:b/>
                <w:bCs/>
                <w:color w:val="FFFFFF"/>
              </w:rPr>
            </w:pPr>
            <w:r w:rsidRPr="003F516F">
              <w:rPr>
                <w:b/>
                <w:bCs/>
                <w:color w:val="FFFFFF"/>
              </w:rPr>
              <w:t>dates</w:t>
            </w:r>
          </w:p>
        </w:tc>
      </w:tr>
      <w:tr w:rsidRPr="003F516F" w:rsidR="003F516F" w:rsidTr="00ECD7DB" w14:paraId="6C3CEC97" w14:textId="77777777">
        <w:trPr>
          <w:trHeight w:val="353"/>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4F248ACA" w14:textId="77777777">
            <w:pPr>
              <w:rPr>
                <w:color w:val="000000"/>
              </w:rPr>
            </w:pPr>
            <w:r w:rsidRPr="003F516F">
              <w:rPr>
                <w:color w:val="000000"/>
              </w:rPr>
              <w:t>brainstorming</w:t>
            </w:r>
          </w:p>
        </w:tc>
        <w:tc>
          <w:tcPr>
            <w:tcW w:w="130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47ED3B14" w14:textId="77777777">
            <w:pPr>
              <w:jc w:val="center"/>
              <w:rPr>
                <w:rFonts w:ascii="Calibri" w:hAnsi="Calibri" w:cs="Calibri"/>
                <w:color w:val="000000"/>
              </w:rPr>
            </w:pPr>
            <w:r w:rsidRPr="003F516F">
              <w:rPr>
                <w:rFonts w:ascii="Calibri" w:hAnsi="Calibri" w:cs="Calibri"/>
                <w:color w:val="000000"/>
              </w:rPr>
              <w:t>1</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3F516F" w:rsidR="003F516F" w:rsidP="000C5FD5" w:rsidRDefault="003F516F" w14:paraId="730043FB" w14:textId="77777777">
            <w:pPr>
              <w:rPr>
                <w:rFonts w:ascii="Calibri" w:hAnsi="Calibri" w:cs="Calibri"/>
                <w:color w:val="000000"/>
              </w:rPr>
            </w:pPr>
            <w:r w:rsidRPr="003F516F">
              <w:rPr>
                <w:rFonts w:ascii="Calibri" w:hAnsi="Calibri" w:cs="Calibri"/>
                <w:color w:val="000000"/>
              </w:rPr>
              <w:t>May 14 - May 21</w:t>
            </w:r>
          </w:p>
        </w:tc>
      </w:tr>
      <w:tr w:rsidRPr="003F516F" w:rsidR="003F516F" w:rsidTr="00ECD7DB" w14:paraId="4A89C41C"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3F516F" w:rsidR="003F516F" w:rsidP="000C5FD5" w:rsidRDefault="003F516F" w14:paraId="784D5929" w14:textId="77777777">
            <w:pPr>
              <w:rPr>
                <w:rFonts w:ascii="Calibri" w:hAnsi="Calibri" w:cs="Calibri"/>
                <w:color w:val="000000"/>
              </w:rPr>
            </w:pPr>
            <w:r w:rsidRPr="003F516F">
              <w:rPr>
                <w:rFonts w:ascii="Calibri" w:hAnsi="Calibri" w:cs="Calibri"/>
                <w:color w:val="000000"/>
              </w:rPr>
              <w:t>project selection</w:t>
            </w:r>
          </w:p>
        </w:tc>
        <w:tc>
          <w:tcPr>
            <w:tcW w:w="1300" w:type="dxa"/>
            <w:tcBorders>
              <w:top w:val="single" w:color="000000" w:themeColor="text1" w:sz="4" w:space="0"/>
              <w:left w:val="nil"/>
              <w:bottom w:val="single" w:color="000000" w:themeColor="text1" w:sz="4" w:space="0"/>
              <w:right w:val="nil"/>
            </w:tcBorders>
            <w:shd w:val="clear" w:color="auto" w:fill="auto"/>
            <w:noWrap/>
            <w:vAlign w:val="bottom"/>
            <w:hideMark/>
          </w:tcPr>
          <w:p w:rsidRPr="003F516F" w:rsidR="003F516F" w:rsidP="000C5FD5" w:rsidRDefault="003F516F" w14:paraId="4A6260EC" w14:textId="77777777">
            <w:pPr>
              <w:jc w:val="center"/>
              <w:rPr>
                <w:rFonts w:ascii="Calibri" w:hAnsi="Calibri" w:cs="Calibri"/>
                <w:color w:val="000000"/>
              </w:rPr>
            </w:pPr>
            <w:r w:rsidRPr="003F516F">
              <w:rPr>
                <w:rFonts w:ascii="Calibri" w:hAnsi="Calibri" w:cs="Calibri"/>
                <w:color w:val="000000"/>
              </w:rPr>
              <w:t>2</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3F516F" w:rsidR="003F516F" w:rsidP="000C5FD5" w:rsidRDefault="003F516F" w14:paraId="3B2D0E48" w14:textId="77777777">
            <w:pPr>
              <w:rPr>
                <w:rFonts w:ascii="Calibri" w:hAnsi="Calibri" w:cs="Calibri"/>
                <w:color w:val="000000"/>
              </w:rPr>
            </w:pPr>
            <w:r w:rsidRPr="003F516F">
              <w:rPr>
                <w:rFonts w:ascii="Calibri" w:hAnsi="Calibri" w:cs="Calibri"/>
                <w:color w:val="000000"/>
              </w:rPr>
              <w:t>May 21 - May 29</w:t>
            </w:r>
          </w:p>
        </w:tc>
      </w:tr>
      <w:tr w:rsidRPr="003F516F" w:rsidR="003F516F" w:rsidTr="00ECD7DB" w14:paraId="0ACC53C6"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22354BDA" w14:textId="544E266D">
            <w:pPr>
              <w:rPr>
                <w:rFonts w:ascii="Calibri" w:hAnsi="Calibri" w:cs="Calibri"/>
                <w:color w:val="000000"/>
              </w:rPr>
            </w:pPr>
            <w:r w:rsidRPr="003F516F">
              <w:rPr>
                <w:rFonts w:ascii="Calibri" w:hAnsi="Calibri" w:cs="Calibri"/>
                <w:color w:val="000000"/>
              </w:rPr>
              <w:t>divide and conquer</w:t>
            </w:r>
            <w:r w:rsidR="00F429E8">
              <w:rPr>
                <w:rFonts w:ascii="Calibri" w:hAnsi="Calibri" w:cs="Calibri"/>
                <w:color w:val="000000"/>
              </w:rPr>
              <w:t xml:space="preserve"> 1.0 &amp; 2.0</w:t>
            </w:r>
          </w:p>
        </w:tc>
        <w:tc>
          <w:tcPr>
            <w:tcW w:w="130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center"/>
            <w:hideMark/>
          </w:tcPr>
          <w:p w:rsidRPr="003F516F" w:rsidR="003F516F" w:rsidP="000C5FD5" w:rsidRDefault="003F516F" w14:paraId="71ABB053" w14:textId="77777777">
            <w:pPr>
              <w:jc w:val="center"/>
              <w:rPr>
                <w:rFonts w:ascii="Calibri" w:hAnsi="Calibri" w:cs="Calibri"/>
                <w:color w:val="000000"/>
              </w:rPr>
            </w:pPr>
            <w:r w:rsidRPr="003F516F">
              <w:rPr>
                <w:rFonts w:ascii="Calibri" w:hAnsi="Calibri" w:cs="Calibri"/>
                <w:color w:val="000000"/>
              </w:rPr>
              <w:t>2</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3F516F" w:rsidR="003F516F" w:rsidP="000C5FD5" w:rsidRDefault="003F516F" w14:paraId="629860F4" w14:textId="77777777">
            <w:pPr>
              <w:rPr>
                <w:rFonts w:ascii="Calibri" w:hAnsi="Calibri" w:cs="Calibri"/>
                <w:color w:val="000000"/>
              </w:rPr>
            </w:pPr>
            <w:r w:rsidRPr="003F516F">
              <w:rPr>
                <w:rFonts w:ascii="Calibri" w:hAnsi="Calibri" w:cs="Calibri"/>
                <w:color w:val="000000"/>
              </w:rPr>
              <w:t>May 21 - May 29</w:t>
            </w:r>
          </w:p>
        </w:tc>
      </w:tr>
      <w:tr w:rsidRPr="003F516F" w:rsidR="003F516F" w:rsidTr="00ECD7DB" w14:paraId="6DDCEBDE"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3F516F" w:rsidR="003F516F" w:rsidP="000C5FD5" w:rsidRDefault="003F516F" w14:paraId="5BB69251" w14:textId="77777777">
            <w:pPr>
              <w:rPr>
                <w:rFonts w:ascii="Calibri" w:hAnsi="Calibri" w:cs="Calibri"/>
                <w:color w:val="000000"/>
              </w:rPr>
            </w:pPr>
            <w:r w:rsidRPr="003F516F">
              <w:rPr>
                <w:rFonts w:ascii="Calibri" w:hAnsi="Calibri" w:cs="Calibri"/>
                <w:color w:val="000000"/>
              </w:rPr>
              <w:t>research and documentation</w:t>
            </w:r>
          </w:p>
        </w:tc>
        <w:tc>
          <w:tcPr>
            <w:tcW w:w="1300" w:type="dxa"/>
            <w:tcBorders>
              <w:top w:val="single" w:color="000000" w:themeColor="text1" w:sz="4" w:space="0"/>
              <w:left w:val="nil"/>
              <w:bottom w:val="single" w:color="000000" w:themeColor="text1" w:sz="4" w:space="0"/>
              <w:right w:val="nil"/>
            </w:tcBorders>
            <w:shd w:val="clear" w:color="auto" w:fill="auto"/>
            <w:noWrap/>
            <w:vAlign w:val="bottom"/>
            <w:hideMark/>
          </w:tcPr>
          <w:p w:rsidRPr="003F516F" w:rsidR="003F516F" w:rsidP="000C5FD5" w:rsidRDefault="003F516F" w14:paraId="061820E5" w14:textId="77777777">
            <w:pPr>
              <w:jc w:val="center"/>
              <w:rPr>
                <w:rFonts w:ascii="Calibri" w:hAnsi="Calibri" w:cs="Calibri"/>
                <w:color w:val="000000"/>
              </w:rPr>
            </w:pPr>
            <w:r w:rsidRPr="003F516F">
              <w:rPr>
                <w:rFonts w:ascii="Calibri" w:hAnsi="Calibri" w:cs="Calibri"/>
                <w:color w:val="000000"/>
              </w:rPr>
              <w:t>4</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3F516F" w:rsidR="003F516F" w:rsidP="000C5FD5" w:rsidRDefault="003F516F" w14:paraId="66B2A125" w14:textId="77777777">
            <w:pPr>
              <w:rPr>
                <w:rFonts w:ascii="Calibri" w:hAnsi="Calibri" w:cs="Calibri"/>
                <w:color w:val="000000"/>
              </w:rPr>
            </w:pPr>
            <w:r w:rsidRPr="003F516F">
              <w:rPr>
                <w:rFonts w:ascii="Calibri" w:hAnsi="Calibri" w:cs="Calibri"/>
                <w:color w:val="000000"/>
              </w:rPr>
              <w:t>June 7 - July 7</w:t>
            </w:r>
          </w:p>
        </w:tc>
      </w:tr>
      <w:tr w:rsidRPr="003F516F" w:rsidR="003F516F" w:rsidTr="00ECD7DB" w14:paraId="0AAC867F"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4F51A546" w14:textId="77777777">
            <w:pPr>
              <w:rPr>
                <w:rFonts w:ascii="Calibri" w:hAnsi="Calibri" w:cs="Calibri"/>
                <w:color w:val="000000"/>
              </w:rPr>
            </w:pPr>
            <w:r w:rsidRPr="003F516F">
              <w:rPr>
                <w:rFonts w:ascii="Calibri" w:hAnsi="Calibri" w:cs="Calibri"/>
                <w:color w:val="000000"/>
              </w:rPr>
              <w:t>table of contents</w:t>
            </w:r>
          </w:p>
        </w:tc>
        <w:tc>
          <w:tcPr>
            <w:tcW w:w="130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0A3E5190" w14:textId="77777777">
            <w:pPr>
              <w:jc w:val="center"/>
              <w:rPr>
                <w:rFonts w:ascii="Calibri" w:hAnsi="Calibri" w:cs="Calibri"/>
                <w:color w:val="000000"/>
              </w:rPr>
            </w:pPr>
            <w:r w:rsidRPr="003F516F">
              <w:rPr>
                <w:rFonts w:ascii="Calibri" w:hAnsi="Calibri" w:cs="Calibri"/>
                <w:color w:val="000000"/>
              </w:rPr>
              <w:t>6</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3F516F" w:rsidR="003F516F" w:rsidP="000C5FD5" w:rsidRDefault="003F516F" w14:paraId="13CBC0B4" w14:textId="19DB811C">
            <w:pPr>
              <w:jc w:val="center"/>
              <w:rPr>
                <w:rFonts w:ascii="Calibri" w:hAnsi="Calibri" w:cs="Calibri"/>
                <w:color w:val="000000"/>
              </w:rPr>
            </w:pPr>
            <w:r>
              <w:rPr>
                <w:rFonts w:ascii="Calibri" w:hAnsi="Calibri" w:cs="Calibri"/>
                <w:color w:val="000000"/>
              </w:rPr>
              <w:t>7-Ju</w:t>
            </w:r>
            <w:r w:rsidR="00E910BB">
              <w:rPr>
                <w:rFonts w:ascii="Calibri" w:hAnsi="Calibri" w:cs="Calibri"/>
                <w:color w:val="000000"/>
              </w:rPr>
              <w:t>ne</w:t>
            </w:r>
          </w:p>
        </w:tc>
      </w:tr>
      <w:tr w:rsidRPr="003F516F" w:rsidR="003F516F" w:rsidTr="00ECD7DB" w14:paraId="6C863A22"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3F516F" w:rsidR="003F516F" w:rsidP="000C5FD5" w:rsidRDefault="003F516F" w14:paraId="17B06618" w14:textId="77777777">
            <w:pPr>
              <w:rPr>
                <w:rFonts w:ascii="Calibri" w:hAnsi="Calibri" w:cs="Calibri"/>
                <w:color w:val="000000"/>
              </w:rPr>
            </w:pPr>
            <w:r w:rsidRPr="003F516F">
              <w:rPr>
                <w:rFonts w:ascii="Calibri" w:hAnsi="Calibri" w:cs="Calibri"/>
                <w:color w:val="000000"/>
              </w:rPr>
              <w:t>writing</w:t>
            </w:r>
          </w:p>
        </w:tc>
        <w:tc>
          <w:tcPr>
            <w:tcW w:w="1300" w:type="dxa"/>
            <w:tcBorders>
              <w:top w:val="single" w:color="000000" w:themeColor="text1" w:sz="4" w:space="0"/>
              <w:left w:val="nil"/>
              <w:bottom w:val="single" w:color="000000" w:themeColor="text1" w:sz="4" w:space="0"/>
              <w:right w:val="nil"/>
            </w:tcBorders>
            <w:shd w:val="clear" w:color="auto" w:fill="auto"/>
            <w:noWrap/>
            <w:vAlign w:val="bottom"/>
            <w:hideMark/>
          </w:tcPr>
          <w:p w:rsidRPr="003F516F" w:rsidR="003F516F" w:rsidP="000C5FD5" w:rsidRDefault="003F516F" w14:paraId="654963C9" w14:textId="77777777">
            <w:pPr>
              <w:jc w:val="center"/>
              <w:rPr>
                <w:rFonts w:ascii="Calibri" w:hAnsi="Calibri" w:cs="Calibri"/>
                <w:color w:val="000000"/>
              </w:rPr>
            </w:pPr>
            <w:r w:rsidRPr="003F516F">
              <w:rPr>
                <w:rFonts w:ascii="Calibri" w:hAnsi="Calibri" w:cs="Calibri"/>
                <w:color w:val="000000"/>
              </w:rPr>
              <w:t>6</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3F516F" w:rsidR="003F516F" w:rsidP="000C5FD5" w:rsidRDefault="003F516F" w14:paraId="4B85F148" w14:textId="7B2CDAA6">
            <w:pPr>
              <w:rPr>
                <w:rFonts w:ascii="Calibri" w:hAnsi="Calibri" w:cs="Calibri"/>
                <w:color w:val="000000"/>
              </w:rPr>
            </w:pPr>
            <w:r w:rsidRPr="003F516F">
              <w:rPr>
                <w:rFonts w:ascii="Calibri" w:hAnsi="Calibri" w:cs="Calibri"/>
                <w:color w:val="000000"/>
              </w:rPr>
              <w:t xml:space="preserve">June </w:t>
            </w:r>
            <w:r w:rsidR="00E910BB">
              <w:rPr>
                <w:rFonts w:ascii="Calibri" w:hAnsi="Calibri" w:cs="Calibri"/>
                <w:color w:val="000000"/>
              </w:rPr>
              <w:t>7</w:t>
            </w:r>
            <w:r w:rsidRPr="003F516F">
              <w:rPr>
                <w:rFonts w:ascii="Calibri" w:hAnsi="Calibri" w:cs="Calibri"/>
                <w:color w:val="000000"/>
              </w:rPr>
              <w:t xml:space="preserve"> - July </w:t>
            </w:r>
            <w:r w:rsidR="00E910BB">
              <w:rPr>
                <w:rFonts w:ascii="Calibri" w:hAnsi="Calibri" w:cs="Calibri"/>
                <w:color w:val="000000"/>
              </w:rPr>
              <w:t>7</w:t>
            </w:r>
          </w:p>
        </w:tc>
      </w:tr>
      <w:tr w:rsidRPr="003F516F" w:rsidR="003F516F" w:rsidTr="00ECD7DB" w14:paraId="67A26AC4"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74712887" w14:textId="77777777">
            <w:pPr>
              <w:rPr>
                <w:rFonts w:ascii="Calibri" w:hAnsi="Calibri" w:cs="Calibri"/>
                <w:color w:val="000000"/>
              </w:rPr>
            </w:pPr>
            <w:r w:rsidRPr="003F516F">
              <w:rPr>
                <w:rFonts w:ascii="Calibri" w:hAnsi="Calibri" w:cs="Calibri"/>
                <w:color w:val="000000"/>
              </w:rPr>
              <w:t>Senior Design 1 Draft</w:t>
            </w:r>
          </w:p>
        </w:tc>
        <w:tc>
          <w:tcPr>
            <w:tcW w:w="130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342CBEC0" w14:textId="77777777">
            <w:pPr>
              <w:jc w:val="center"/>
              <w:rPr>
                <w:rFonts w:ascii="Calibri" w:hAnsi="Calibri" w:cs="Calibri"/>
                <w:color w:val="000000"/>
              </w:rPr>
            </w:pPr>
            <w:r w:rsidRPr="003F516F">
              <w:rPr>
                <w:rFonts w:ascii="Calibri" w:hAnsi="Calibri" w:cs="Calibri"/>
                <w:color w:val="000000"/>
              </w:rPr>
              <w:t>7</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3F516F" w:rsidR="003F516F" w:rsidP="000C5FD5" w:rsidRDefault="009F3775" w14:paraId="339EA165" w14:textId="3AED96AE">
            <w:pPr>
              <w:jc w:val="center"/>
              <w:rPr>
                <w:rFonts w:ascii="Calibri" w:hAnsi="Calibri" w:cs="Calibri"/>
                <w:color w:val="000000"/>
              </w:rPr>
            </w:pPr>
            <w:r>
              <w:rPr>
                <w:rFonts w:ascii="Calibri" w:hAnsi="Calibri" w:cs="Calibri"/>
                <w:color w:val="000000"/>
              </w:rPr>
              <w:t>7</w:t>
            </w:r>
            <w:r w:rsidRPr="003F516F" w:rsidR="003F516F">
              <w:rPr>
                <w:rFonts w:ascii="Calibri" w:hAnsi="Calibri" w:cs="Calibri"/>
                <w:color w:val="000000"/>
              </w:rPr>
              <w:t>-Jul</w:t>
            </w:r>
          </w:p>
        </w:tc>
      </w:tr>
      <w:tr w:rsidRPr="003F516F" w:rsidR="003F516F" w:rsidTr="00ECD7DB" w14:paraId="3619830A"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3F516F" w:rsidR="003F516F" w:rsidP="000C5FD5" w:rsidRDefault="003F516F" w14:paraId="5CE6E18E" w14:textId="77777777">
            <w:pPr>
              <w:rPr>
                <w:rFonts w:ascii="Calibri" w:hAnsi="Calibri" w:cs="Calibri"/>
                <w:color w:val="000000"/>
              </w:rPr>
            </w:pPr>
            <w:r w:rsidRPr="003F516F">
              <w:rPr>
                <w:rFonts w:ascii="Calibri" w:hAnsi="Calibri" w:cs="Calibri"/>
                <w:color w:val="000000"/>
              </w:rPr>
              <w:t>Research and Design</w:t>
            </w:r>
          </w:p>
        </w:tc>
        <w:tc>
          <w:tcPr>
            <w:tcW w:w="1300" w:type="dxa"/>
            <w:tcBorders>
              <w:top w:val="single" w:color="000000" w:themeColor="text1" w:sz="4" w:space="0"/>
              <w:left w:val="nil"/>
              <w:bottom w:val="single" w:color="000000" w:themeColor="text1" w:sz="4" w:space="0"/>
              <w:right w:val="nil"/>
            </w:tcBorders>
            <w:shd w:val="clear" w:color="auto" w:fill="auto"/>
            <w:noWrap/>
            <w:vAlign w:val="bottom"/>
            <w:hideMark/>
          </w:tcPr>
          <w:p w:rsidRPr="003F516F" w:rsidR="003F516F" w:rsidP="000C5FD5" w:rsidRDefault="003F516F" w14:paraId="2067E432" w14:textId="77777777">
            <w:pPr>
              <w:jc w:val="center"/>
              <w:rPr>
                <w:rFonts w:ascii="Calibri" w:hAnsi="Calibri" w:cs="Calibri"/>
                <w:color w:val="000000"/>
              </w:rPr>
            </w:pPr>
            <w:r w:rsidRPr="003F516F">
              <w:rPr>
                <w:rFonts w:ascii="Calibri" w:hAnsi="Calibri" w:cs="Calibri"/>
                <w:color w:val="000000"/>
              </w:rPr>
              <w:t>7</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3F516F" w:rsidR="003F516F" w:rsidP="000C5FD5" w:rsidRDefault="009F3775" w14:paraId="4CAA2350" w14:textId="567B79F4">
            <w:pPr>
              <w:jc w:val="center"/>
              <w:rPr>
                <w:rFonts w:ascii="Calibri" w:hAnsi="Calibri" w:cs="Calibri"/>
                <w:color w:val="000000"/>
              </w:rPr>
            </w:pPr>
            <w:r>
              <w:rPr>
                <w:rFonts w:ascii="Calibri" w:hAnsi="Calibri" w:cs="Calibri"/>
                <w:color w:val="000000"/>
              </w:rPr>
              <w:t>7</w:t>
            </w:r>
            <w:r w:rsidRPr="003F516F" w:rsidR="003F516F">
              <w:rPr>
                <w:rFonts w:ascii="Calibri" w:hAnsi="Calibri" w:cs="Calibri"/>
                <w:color w:val="000000"/>
              </w:rPr>
              <w:t>-Jul</w:t>
            </w:r>
          </w:p>
        </w:tc>
      </w:tr>
      <w:tr w:rsidRPr="003F516F" w:rsidR="003F516F" w:rsidTr="00ECD7DB" w14:paraId="2A8F1CC9"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0BC4DB58" w14:textId="77777777">
            <w:pPr>
              <w:rPr>
                <w:rFonts w:ascii="Calibri" w:hAnsi="Calibri" w:cs="Calibri"/>
                <w:color w:val="000000"/>
              </w:rPr>
            </w:pPr>
            <w:r w:rsidRPr="003F516F">
              <w:rPr>
                <w:rFonts w:ascii="Calibri" w:hAnsi="Calibri" w:cs="Calibri"/>
                <w:color w:val="000000"/>
              </w:rPr>
              <w:t>Finalizing the Paper</w:t>
            </w:r>
          </w:p>
        </w:tc>
        <w:tc>
          <w:tcPr>
            <w:tcW w:w="130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3F516F" w:rsidR="003F516F" w:rsidP="000C5FD5" w:rsidRDefault="003F516F" w14:paraId="1A1F881A" w14:textId="77777777">
            <w:pPr>
              <w:jc w:val="center"/>
              <w:rPr>
                <w:rFonts w:ascii="Calibri" w:hAnsi="Calibri" w:cs="Calibri"/>
                <w:color w:val="000000"/>
              </w:rPr>
            </w:pPr>
            <w:r w:rsidRPr="003F516F">
              <w:rPr>
                <w:rFonts w:ascii="Calibri" w:hAnsi="Calibri" w:cs="Calibri"/>
                <w:color w:val="000000"/>
              </w:rPr>
              <w:t>8</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3F516F" w:rsidR="003F516F" w:rsidP="000C5FD5" w:rsidRDefault="003F516F" w14:paraId="46B50BB6" w14:textId="77777777">
            <w:pPr>
              <w:jc w:val="center"/>
              <w:rPr>
                <w:rFonts w:ascii="Calibri" w:hAnsi="Calibri" w:cs="Calibri"/>
                <w:color w:val="000000"/>
              </w:rPr>
            </w:pPr>
            <w:r w:rsidRPr="003F516F">
              <w:rPr>
                <w:rFonts w:ascii="Calibri" w:hAnsi="Calibri" w:cs="Calibri"/>
                <w:color w:val="000000"/>
              </w:rPr>
              <w:t>13-Jul</w:t>
            </w:r>
          </w:p>
        </w:tc>
      </w:tr>
      <w:tr w:rsidRPr="003F516F" w:rsidR="003F516F" w:rsidTr="00ECD7DB" w14:paraId="0588C205"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3F516F" w:rsidR="003F516F" w:rsidP="000C5FD5" w:rsidRDefault="003F516F" w14:paraId="4F50126D" w14:textId="77777777">
            <w:pPr>
              <w:rPr>
                <w:rFonts w:ascii="Calibri" w:hAnsi="Calibri" w:cs="Calibri"/>
                <w:color w:val="000000"/>
              </w:rPr>
            </w:pPr>
            <w:r w:rsidRPr="003F516F">
              <w:rPr>
                <w:rFonts w:ascii="Calibri" w:hAnsi="Calibri" w:cs="Calibri"/>
                <w:color w:val="000000"/>
              </w:rPr>
              <w:t>Final Document</w:t>
            </w:r>
          </w:p>
        </w:tc>
        <w:tc>
          <w:tcPr>
            <w:tcW w:w="1300" w:type="dxa"/>
            <w:tcBorders>
              <w:top w:val="single" w:color="000000" w:themeColor="text1" w:sz="4" w:space="0"/>
              <w:left w:val="nil"/>
              <w:bottom w:val="single" w:color="000000" w:themeColor="text1" w:sz="4" w:space="0"/>
              <w:right w:val="nil"/>
            </w:tcBorders>
            <w:shd w:val="clear" w:color="auto" w:fill="auto"/>
            <w:noWrap/>
            <w:vAlign w:val="bottom"/>
            <w:hideMark/>
          </w:tcPr>
          <w:p w:rsidRPr="003F516F" w:rsidR="003F516F" w:rsidP="000C5FD5" w:rsidRDefault="003F516F" w14:paraId="4DDFBD68" w14:textId="77777777">
            <w:pPr>
              <w:jc w:val="center"/>
              <w:rPr>
                <w:rFonts w:ascii="Calibri" w:hAnsi="Calibri" w:cs="Calibri"/>
                <w:color w:val="000000"/>
              </w:rPr>
            </w:pPr>
            <w:r w:rsidRPr="003F516F">
              <w:rPr>
                <w:rFonts w:ascii="Calibri" w:hAnsi="Calibri" w:cs="Calibri"/>
                <w:color w:val="000000"/>
              </w:rPr>
              <w:t>10</w:t>
            </w:r>
          </w:p>
        </w:tc>
        <w:tc>
          <w:tcPr>
            <w:tcW w:w="2306"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3F516F" w:rsidR="003F516F" w:rsidP="000C5FD5" w:rsidRDefault="003F516F" w14:paraId="1B722882" w14:textId="77777777">
            <w:pPr>
              <w:jc w:val="center"/>
              <w:rPr>
                <w:rFonts w:ascii="Calibri" w:hAnsi="Calibri" w:cs="Calibri"/>
                <w:color w:val="000000" w:themeColor="text1"/>
              </w:rPr>
            </w:pPr>
            <w:bookmarkStart w:name="_GoBack" w:id="0"/>
            <w:r w:rsidRPr="00ECD7DB">
              <w:rPr>
                <w:rFonts w:ascii="Calibri" w:hAnsi="Calibri" w:cs="Calibri"/>
                <w:color w:val="000000" w:themeColor="text1"/>
              </w:rPr>
              <w:t>20</w:t>
            </w:r>
            <w:bookmarkEnd w:id="0"/>
            <w:r w:rsidRPr="00ECD7DB">
              <w:rPr>
                <w:rFonts w:ascii="Calibri" w:hAnsi="Calibri" w:cs="Calibri"/>
                <w:color w:val="000000" w:themeColor="text1"/>
              </w:rPr>
              <w:t>-Jul</w:t>
            </w:r>
          </w:p>
        </w:tc>
      </w:tr>
    </w:tbl>
    <w:p w:rsidR="003F516F" w:rsidP="007B641C" w:rsidRDefault="003F516F" w14:paraId="592DC47E" w14:textId="2AE5986E">
      <w:pPr>
        <w:rPr>
          <w:b/>
          <w:bCs/>
          <w:sz w:val="28"/>
          <w:szCs w:val="28"/>
        </w:rPr>
      </w:pPr>
    </w:p>
    <w:p w:rsidR="00692E7D" w:rsidP="007B641C" w:rsidRDefault="00692E7D" w14:paraId="4515773F" w14:textId="4120CBD3">
      <w:r>
        <w:t>Senior Design 2 Milestone</w:t>
      </w:r>
    </w:p>
    <w:tbl>
      <w:tblPr>
        <w:tblW w:w="6840" w:type="dxa"/>
        <w:tblLook w:val="04A0" w:firstRow="1" w:lastRow="0" w:firstColumn="1" w:lastColumn="0" w:noHBand="0" w:noVBand="1"/>
      </w:tblPr>
      <w:tblGrid>
        <w:gridCol w:w="3760"/>
        <w:gridCol w:w="1300"/>
        <w:gridCol w:w="1780"/>
      </w:tblGrid>
      <w:tr w:rsidRPr="00E8465B" w:rsidR="00E8465B" w:rsidTr="6EE7229B" w14:paraId="6C51863C"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000000" w:themeFill="text1"/>
            <w:noWrap/>
            <w:vAlign w:val="bottom"/>
            <w:hideMark/>
          </w:tcPr>
          <w:p w:rsidRPr="00E8465B" w:rsidR="00E8465B" w:rsidP="00E8465B" w:rsidRDefault="00E8465B" w14:paraId="20B3BE1B" w14:textId="77777777">
            <w:pPr>
              <w:rPr>
                <w:b/>
                <w:bCs/>
                <w:color w:val="FFFFFF"/>
              </w:rPr>
            </w:pPr>
            <w:r w:rsidRPr="00E8465B">
              <w:rPr>
                <w:b/>
                <w:bCs/>
                <w:color w:val="FFFFFF"/>
              </w:rPr>
              <w:t>Description</w:t>
            </w:r>
          </w:p>
        </w:tc>
        <w:tc>
          <w:tcPr>
            <w:tcW w:w="1300" w:type="dxa"/>
            <w:tcBorders>
              <w:top w:val="single" w:color="000000" w:themeColor="text1" w:sz="4" w:space="0"/>
              <w:left w:val="nil"/>
              <w:bottom w:val="single" w:color="000000" w:themeColor="text1" w:sz="4" w:space="0"/>
              <w:right w:val="nil"/>
            </w:tcBorders>
            <w:shd w:val="clear" w:color="auto" w:fill="000000" w:themeFill="text1"/>
            <w:noWrap/>
            <w:vAlign w:val="bottom"/>
            <w:hideMark/>
          </w:tcPr>
          <w:p w:rsidRPr="00E8465B" w:rsidR="00E8465B" w:rsidP="00E8465B" w:rsidRDefault="00E8465B" w14:paraId="2A90E595" w14:textId="77777777">
            <w:pPr>
              <w:rPr>
                <w:b/>
                <w:bCs/>
                <w:color w:val="FFFFFF"/>
              </w:rPr>
            </w:pPr>
            <w:r w:rsidRPr="00E8465B">
              <w:rPr>
                <w:b/>
                <w:bCs/>
                <w:color w:val="FFFFFF"/>
              </w:rPr>
              <w:t>Week #</w:t>
            </w:r>
          </w:p>
        </w:tc>
        <w:tc>
          <w:tcPr>
            <w:tcW w:w="1780" w:type="dxa"/>
            <w:tcBorders>
              <w:top w:val="single" w:color="000000" w:themeColor="text1" w:sz="4" w:space="0"/>
              <w:left w:val="nil"/>
              <w:bottom w:val="single" w:color="000000" w:themeColor="text1" w:sz="4" w:space="0"/>
              <w:right w:val="single" w:color="000000" w:themeColor="text1" w:sz="4" w:space="0"/>
            </w:tcBorders>
            <w:shd w:val="clear" w:color="auto" w:fill="000000" w:themeFill="text1"/>
            <w:noWrap/>
            <w:vAlign w:val="bottom"/>
            <w:hideMark/>
          </w:tcPr>
          <w:p w:rsidRPr="00E8465B" w:rsidR="00E8465B" w:rsidP="00E8465B" w:rsidRDefault="00E8465B" w14:paraId="13C449D7" w14:textId="77777777">
            <w:pPr>
              <w:rPr>
                <w:b/>
                <w:bCs/>
                <w:color w:val="FFFFFF"/>
              </w:rPr>
            </w:pPr>
            <w:r w:rsidRPr="00E8465B">
              <w:rPr>
                <w:b/>
                <w:bCs/>
                <w:color w:val="FFFFFF"/>
              </w:rPr>
              <w:t>dates</w:t>
            </w:r>
          </w:p>
        </w:tc>
      </w:tr>
      <w:tr w:rsidRPr="00E8465B" w:rsidR="00E8465B" w:rsidTr="6EE7229B" w14:paraId="1216B6E0"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E8465B" w:rsidR="00E8465B" w:rsidP="00E8465B" w:rsidRDefault="00E8465B" w14:paraId="0E97906E" w14:textId="77777777">
            <w:pPr>
              <w:rPr>
                <w:color w:val="000000"/>
              </w:rPr>
            </w:pPr>
            <w:r w:rsidRPr="00E8465B">
              <w:rPr>
                <w:color w:val="000000"/>
              </w:rPr>
              <w:t>Build Prototype</w:t>
            </w:r>
          </w:p>
        </w:tc>
        <w:tc>
          <w:tcPr>
            <w:tcW w:w="130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E8465B" w:rsidR="00E8465B" w:rsidP="00E8465B" w:rsidRDefault="00E8465B" w14:paraId="678C7D56" w14:textId="77777777">
            <w:pPr>
              <w:jc w:val="center"/>
              <w:rPr>
                <w:rFonts w:ascii="Calibri" w:hAnsi="Calibri" w:cs="Calibri"/>
                <w:color w:val="000000"/>
              </w:rPr>
            </w:pPr>
            <w:r w:rsidRPr="00E8465B">
              <w:rPr>
                <w:rFonts w:ascii="Calibri" w:hAnsi="Calibri" w:cs="Calibri"/>
                <w:color w:val="000000"/>
              </w:rPr>
              <w:t>4</w:t>
            </w:r>
          </w:p>
        </w:tc>
        <w:tc>
          <w:tcPr>
            <w:tcW w:w="1780"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E8465B" w:rsidR="00E8465B" w:rsidP="00E8465B" w:rsidRDefault="00E8465B" w14:paraId="13B140FC" w14:textId="77777777">
            <w:pPr>
              <w:rPr>
                <w:rFonts w:ascii="Calibri" w:hAnsi="Calibri" w:cs="Calibri"/>
                <w:color w:val="000000"/>
              </w:rPr>
            </w:pPr>
            <w:r w:rsidRPr="00E8465B">
              <w:rPr>
                <w:rFonts w:ascii="Calibri" w:hAnsi="Calibri" w:cs="Calibri"/>
                <w:color w:val="000000"/>
              </w:rPr>
              <w:t>Aug 21 - Sep 21</w:t>
            </w:r>
          </w:p>
        </w:tc>
      </w:tr>
      <w:tr w:rsidRPr="00E8465B" w:rsidR="00E8465B" w:rsidTr="6EE7229B" w14:paraId="6F0175DB"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E8465B" w:rsidR="00E8465B" w:rsidP="00E8465B" w:rsidRDefault="00E8465B" w14:paraId="0C72731D" w14:textId="77777777">
            <w:pPr>
              <w:rPr>
                <w:rFonts w:ascii="Calibri" w:hAnsi="Calibri" w:cs="Calibri"/>
                <w:color w:val="000000"/>
              </w:rPr>
            </w:pPr>
            <w:r w:rsidRPr="00E8465B">
              <w:rPr>
                <w:rFonts w:ascii="Calibri" w:hAnsi="Calibri" w:cs="Calibri"/>
                <w:color w:val="000000"/>
              </w:rPr>
              <w:t>Testing &amp; Redesign</w:t>
            </w:r>
          </w:p>
        </w:tc>
        <w:tc>
          <w:tcPr>
            <w:tcW w:w="1300" w:type="dxa"/>
            <w:tcBorders>
              <w:top w:val="single" w:color="000000" w:themeColor="text1" w:sz="4" w:space="0"/>
              <w:left w:val="nil"/>
              <w:bottom w:val="single" w:color="000000" w:themeColor="text1" w:sz="4" w:space="0"/>
              <w:right w:val="nil"/>
            </w:tcBorders>
            <w:shd w:val="clear" w:color="auto" w:fill="auto"/>
            <w:noWrap/>
            <w:vAlign w:val="bottom"/>
            <w:hideMark/>
          </w:tcPr>
          <w:p w:rsidRPr="00E8465B" w:rsidR="00E8465B" w:rsidP="00E8465B" w:rsidRDefault="00E8465B" w14:paraId="1DB6DACE" w14:textId="77777777">
            <w:pPr>
              <w:jc w:val="center"/>
              <w:rPr>
                <w:rFonts w:ascii="Calibri" w:hAnsi="Calibri" w:cs="Calibri"/>
                <w:color w:val="000000"/>
              </w:rPr>
            </w:pPr>
            <w:r w:rsidRPr="00E8465B">
              <w:rPr>
                <w:rFonts w:ascii="Calibri" w:hAnsi="Calibri" w:cs="Calibri"/>
                <w:color w:val="000000"/>
              </w:rPr>
              <w:t>2</w:t>
            </w:r>
          </w:p>
        </w:tc>
        <w:tc>
          <w:tcPr>
            <w:tcW w:w="1780"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E8465B" w:rsidR="00E8465B" w:rsidP="00E8465B" w:rsidRDefault="00E8465B" w14:paraId="0AF4DE51" w14:textId="77777777">
            <w:pPr>
              <w:rPr>
                <w:rFonts w:ascii="Calibri" w:hAnsi="Calibri" w:cs="Calibri"/>
                <w:color w:val="000000"/>
              </w:rPr>
            </w:pPr>
            <w:r w:rsidRPr="00E8465B">
              <w:rPr>
                <w:rFonts w:ascii="Calibri" w:hAnsi="Calibri" w:cs="Calibri"/>
                <w:color w:val="000000"/>
              </w:rPr>
              <w:t>Sep 21 - Oct 5</w:t>
            </w:r>
          </w:p>
        </w:tc>
      </w:tr>
      <w:tr w:rsidRPr="00E8465B" w:rsidR="00E8465B" w:rsidTr="6EE7229B" w14:paraId="231D239B"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E8465B" w:rsidR="00E8465B" w:rsidP="00E8465B" w:rsidRDefault="00E8465B" w14:paraId="261347C0" w14:textId="77777777">
            <w:pPr>
              <w:rPr>
                <w:rFonts w:ascii="Calibri" w:hAnsi="Calibri" w:cs="Calibri"/>
                <w:color w:val="000000"/>
              </w:rPr>
            </w:pPr>
            <w:r w:rsidRPr="00E8465B">
              <w:rPr>
                <w:rFonts w:ascii="Calibri" w:hAnsi="Calibri" w:cs="Calibri"/>
                <w:color w:val="000000"/>
              </w:rPr>
              <w:t>Finalize prototype</w:t>
            </w:r>
          </w:p>
        </w:tc>
        <w:tc>
          <w:tcPr>
            <w:tcW w:w="130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center"/>
            <w:hideMark/>
          </w:tcPr>
          <w:p w:rsidRPr="00E8465B" w:rsidR="00E8465B" w:rsidP="00E8465B" w:rsidRDefault="00E8465B" w14:paraId="4CB44786" w14:textId="77777777">
            <w:pPr>
              <w:jc w:val="center"/>
              <w:rPr>
                <w:rFonts w:ascii="Calibri" w:hAnsi="Calibri" w:cs="Calibri"/>
                <w:color w:val="000000"/>
              </w:rPr>
            </w:pPr>
            <w:r w:rsidRPr="00E8465B">
              <w:rPr>
                <w:rFonts w:ascii="Calibri" w:hAnsi="Calibri" w:cs="Calibri"/>
                <w:color w:val="000000"/>
              </w:rPr>
              <w:t>2</w:t>
            </w:r>
          </w:p>
        </w:tc>
        <w:tc>
          <w:tcPr>
            <w:tcW w:w="1780"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E8465B" w:rsidR="00E8465B" w:rsidP="00E8465B" w:rsidRDefault="00E8465B" w14:paraId="3B28B10D" w14:textId="77777777">
            <w:pPr>
              <w:rPr>
                <w:rFonts w:ascii="Calibri" w:hAnsi="Calibri" w:cs="Calibri"/>
                <w:color w:val="000000"/>
              </w:rPr>
            </w:pPr>
            <w:r w:rsidRPr="00E8465B">
              <w:rPr>
                <w:rFonts w:ascii="Calibri" w:hAnsi="Calibri" w:cs="Calibri"/>
                <w:color w:val="000000"/>
              </w:rPr>
              <w:t>Oct 5 - Oct 20</w:t>
            </w:r>
          </w:p>
        </w:tc>
      </w:tr>
      <w:tr w:rsidRPr="00E8465B" w:rsidR="00E8465B" w:rsidTr="6EE7229B" w14:paraId="728FD8DA"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E8465B" w:rsidR="00E8465B" w:rsidP="00E8465B" w:rsidRDefault="00E8465B" w14:paraId="2FEBA9A8" w14:textId="77777777">
            <w:pPr>
              <w:rPr>
                <w:rFonts w:ascii="Calibri" w:hAnsi="Calibri" w:cs="Calibri"/>
                <w:color w:val="000000"/>
              </w:rPr>
            </w:pPr>
            <w:r w:rsidRPr="00E8465B">
              <w:rPr>
                <w:rFonts w:ascii="Calibri" w:hAnsi="Calibri" w:cs="Calibri"/>
                <w:color w:val="000000"/>
              </w:rPr>
              <w:t>Peer Presentation</w:t>
            </w:r>
          </w:p>
        </w:tc>
        <w:tc>
          <w:tcPr>
            <w:tcW w:w="1300" w:type="dxa"/>
            <w:tcBorders>
              <w:top w:val="single" w:color="000000" w:themeColor="text1" w:sz="4" w:space="0"/>
              <w:left w:val="nil"/>
              <w:bottom w:val="single" w:color="000000" w:themeColor="text1" w:sz="4" w:space="0"/>
              <w:right w:val="nil"/>
            </w:tcBorders>
            <w:shd w:val="clear" w:color="auto" w:fill="auto"/>
            <w:noWrap/>
            <w:vAlign w:val="bottom"/>
            <w:hideMark/>
          </w:tcPr>
          <w:p w:rsidRPr="00E8465B" w:rsidR="00E8465B" w:rsidP="00E8465B" w:rsidRDefault="00E8465B" w14:paraId="7ED85C48" w14:textId="77777777">
            <w:pPr>
              <w:rPr>
                <w:rFonts w:ascii="Calibri" w:hAnsi="Calibri" w:cs="Calibri"/>
                <w:color w:val="000000"/>
              </w:rPr>
            </w:pPr>
          </w:p>
        </w:tc>
        <w:tc>
          <w:tcPr>
            <w:tcW w:w="1780"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E8465B" w:rsidR="00E8465B" w:rsidP="00E8465B" w:rsidRDefault="00E8465B" w14:paraId="4D593695" w14:textId="77777777">
            <w:pPr>
              <w:rPr>
                <w:rFonts w:ascii="Calibri" w:hAnsi="Calibri" w:cs="Calibri"/>
                <w:color w:val="000000"/>
              </w:rPr>
            </w:pPr>
            <w:r w:rsidRPr="00E8465B">
              <w:rPr>
                <w:rFonts w:ascii="Calibri" w:hAnsi="Calibri" w:cs="Calibri"/>
                <w:color w:val="000000"/>
              </w:rPr>
              <w:t>TBA</w:t>
            </w:r>
          </w:p>
        </w:tc>
      </w:tr>
      <w:tr w:rsidRPr="00E8465B" w:rsidR="00E8465B" w:rsidTr="6EE7229B" w14:paraId="0E68236B"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E8465B" w:rsidR="00E8465B" w:rsidP="00E8465B" w:rsidRDefault="00E8465B" w14:paraId="137F2486" w14:textId="77777777">
            <w:pPr>
              <w:rPr>
                <w:rFonts w:ascii="Calibri" w:hAnsi="Calibri" w:cs="Calibri"/>
                <w:color w:val="000000"/>
              </w:rPr>
            </w:pPr>
            <w:r w:rsidRPr="00E8465B">
              <w:rPr>
                <w:rFonts w:ascii="Calibri" w:hAnsi="Calibri" w:cs="Calibri"/>
                <w:color w:val="000000"/>
              </w:rPr>
              <w:t>Final Report</w:t>
            </w:r>
          </w:p>
        </w:tc>
        <w:tc>
          <w:tcPr>
            <w:tcW w:w="130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E8465B" w:rsidR="00E8465B" w:rsidP="00E8465B" w:rsidRDefault="00E8465B" w14:paraId="0FA8EFF1" w14:textId="77777777">
            <w:pPr>
              <w:rPr>
                <w:rFonts w:ascii="Calibri" w:hAnsi="Calibri" w:cs="Calibri"/>
                <w:color w:val="000000"/>
              </w:rPr>
            </w:pPr>
          </w:p>
        </w:tc>
        <w:tc>
          <w:tcPr>
            <w:tcW w:w="1780"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E8465B" w:rsidR="00E8465B" w:rsidP="00E8465B" w:rsidRDefault="00E8465B" w14:paraId="5F099A0F" w14:textId="77777777">
            <w:pPr>
              <w:rPr>
                <w:rFonts w:ascii="Calibri" w:hAnsi="Calibri" w:cs="Calibri"/>
                <w:color w:val="000000"/>
              </w:rPr>
            </w:pPr>
            <w:r w:rsidRPr="00E8465B">
              <w:rPr>
                <w:rFonts w:ascii="Calibri" w:hAnsi="Calibri" w:cs="Calibri"/>
                <w:color w:val="000000"/>
              </w:rPr>
              <w:t>TBA</w:t>
            </w:r>
          </w:p>
        </w:tc>
      </w:tr>
      <w:tr w:rsidRPr="00E8465B" w:rsidR="00E8465B" w:rsidTr="6EE7229B" w14:paraId="145F30EE" w14:textId="77777777">
        <w:trPr>
          <w:trHeight w:val="320"/>
        </w:trPr>
        <w:tc>
          <w:tcPr>
            <w:tcW w:w="376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E8465B" w:rsidR="00E8465B" w:rsidP="00E8465B" w:rsidRDefault="00E8465B" w14:paraId="4C237DE9" w14:textId="77777777">
            <w:pPr>
              <w:rPr>
                <w:rFonts w:ascii="Calibri" w:hAnsi="Calibri" w:cs="Calibri"/>
                <w:color w:val="000000"/>
              </w:rPr>
            </w:pPr>
            <w:r w:rsidRPr="00E8465B">
              <w:rPr>
                <w:rFonts w:ascii="Calibri" w:hAnsi="Calibri" w:cs="Calibri"/>
                <w:color w:val="000000"/>
              </w:rPr>
              <w:t>Final Presentation</w:t>
            </w:r>
          </w:p>
        </w:tc>
        <w:tc>
          <w:tcPr>
            <w:tcW w:w="1300" w:type="dxa"/>
            <w:tcBorders>
              <w:top w:val="single" w:color="000000" w:themeColor="text1" w:sz="4" w:space="0"/>
              <w:left w:val="nil"/>
              <w:bottom w:val="single" w:color="000000" w:themeColor="text1" w:sz="4" w:space="0"/>
              <w:right w:val="nil"/>
            </w:tcBorders>
            <w:shd w:val="clear" w:color="auto" w:fill="auto"/>
            <w:noWrap/>
            <w:vAlign w:val="bottom"/>
            <w:hideMark/>
          </w:tcPr>
          <w:p w:rsidRPr="00E8465B" w:rsidR="00E8465B" w:rsidP="00E8465B" w:rsidRDefault="00E8465B" w14:paraId="08A23CC6" w14:textId="77777777">
            <w:pPr>
              <w:rPr>
                <w:rFonts w:ascii="Calibri" w:hAnsi="Calibri" w:cs="Calibri"/>
                <w:color w:val="000000"/>
              </w:rPr>
            </w:pPr>
          </w:p>
        </w:tc>
        <w:tc>
          <w:tcPr>
            <w:tcW w:w="1780"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E8465B" w:rsidR="00E8465B" w:rsidP="6EE7229B" w:rsidRDefault="6EE7229B" w14:paraId="53022556" w14:textId="095C5176">
            <w:pPr>
              <w:rPr>
                <w:rFonts w:ascii="Calibri" w:hAnsi="Calibri" w:cs="Calibri"/>
                <w:color w:val="000000" w:themeColor="text1"/>
              </w:rPr>
            </w:pPr>
            <w:r w:rsidRPr="6EE7229B">
              <w:rPr>
                <w:rFonts w:ascii="Calibri" w:hAnsi="Calibri" w:cs="Calibri"/>
                <w:color w:val="000000" w:themeColor="text1"/>
              </w:rPr>
              <w:t>TBA</w:t>
            </w:r>
          </w:p>
        </w:tc>
      </w:tr>
    </w:tbl>
    <w:p w:rsidRPr="00692E7D" w:rsidR="00692E7D" w:rsidP="007B641C" w:rsidRDefault="00692E7D" w14:paraId="22383BB1" w14:textId="77777777"/>
    <w:p w:rsidR="6EE7229B" w:rsidP="6EE7229B" w:rsidRDefault="6EE7229B" w14:paraId="2A3AD795" w14:textId="08FA2370"/>
    <w:p w:rsidR="6EE7229B" w:rsidP="6EE7229B" w:rsidRDefault="6EE7229B" w14:paraId="26A9397C" w14:textId="75711B1B"/>
    <w:p w:rsidR="6EE7229B" w:rsidP="6EE7229B" w:rsidRDefault="6EE7229B" w14:paraId="37BF3755" w14:textId="17FD3300"/>
    <w:p w:rsidR="6EE7229B" w:rsidP="6EE7229B" w:rsidRDefault="6EE7229B" w14:paraId="41A084AF" w14:textId="7F35952D"/>
    <w:p w:rsidR="6EE7229B" w:rsidP="6EE7229B" w:rsidRDefault="6EE7229B" w14:paraId="3A45C3FC" w14:textId="31317515"/>
    <w:p w:rsidR="6EE7229B" w:rsidP="6EE7229B" w:rsidRDefault="6EE7229B" w14:paraId="69E80A2A" w14:textId="7D058104"/>
    <w:p w:rsidR="6EE7229B" w:rsidP="6EE7229B" w:rsidRDefault="6EE7229B" w14:paraId="6D6D805F" w14:textId="618B5A78"/>
    <w:p w:rsidR="6EE7229B" w:rsidP="6EE7229B" w:rsidRDefault="6EE7229B" w14:paraId="76815F09" w14:textId="102EFF9C"/>
    <w:p w:rsidR="6EE7229B" w:rsidP="6EE7229B" w:rsidRDefault="6EE7229B" w14:paraId="3891BB4D" w14:textId="1652DFB6"/>
    <w:p w:rsidR="6EE7229B" w:rsidP="6EE7229B" w:rsidRDefault="6EE7229B" w14:paraId="5CCDEDB5" w14:textId="7DA5BB64"/>
    <w:sectPr w:rsidR="6EE7229B" w:rsidSect="00720744">
      <w:headerReference w:type="default" r:id="rId15"/>
      <w:footerReference w:type="default" r:id="rId16"/>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327D" w:rsidP="005D6CB4" w:rsidRDefault="0004327D" w14:paraId="79F30A10" w14:textId="77777777">
      <w:r>
        <w:separator/>
      </w:r>
    </w:p>
  </w:endnote>
  <w:endnote w:type="continuationSeparator" w:id="0">
    <w:p w:rsidR="0004327D" w:rsidP="005D6CB4" w:rsidRDefault="0004327D" w14:paraId="5C23DD07" w14:textId="77777777">
      <w:r>
        <w:continuationSeparator/>
      </w:r>
    </w:p>
  </w:endnote>
  <w:endnote w:type="continuationNotice" w:id="1">
    <w:p w:rsidR="0004327D" w:rsidRDefault="0004327D" w14:paraId="368BFE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ebkit-standar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7"/>
      <w:gridCol w:w="3007"/>
      <w:gridCol w:w="3007"/>
    </w:tblGrid>
    <w:tr w:rsidR="00ECD7DB" w:rsidTr="00ECD7DB" w14:paraId="402AB03A" w14:textId="77777777">
      <w:tc>
        <w:tcPr>
          <w:tcW w:w="3007" w:type="dxa"/>
        </w:tcPr>
        <w:p w:rsidR="00ECD7DB" w:rsidP="00ECD7DB" w:rsidRDefault="00ECD7DB" w14:paraId="5E0F2E5E" w14:textId="48DB76AE">
          <w:pPr>
            <w:pStyle w:val="Header"/>
            <w:ind w:left="-115"/>
          </w:pPr>
        </w:p>
      </w:tc>
      <w:tc>
        <w:tcPr>
          <w:tcW w:w="3007" w:type="dxa"/>
        </w:tcPr>
        <w:p w:rsidR="00ECD7DB" w:rsidP="00ECD7DB" w:rsidRDefault="00ECD7DB" w14:paraId="515FC433" w14:textId="5DE99519">
          <w:pPr>
            <w:pStyle w:val="Header"/>
            <w:jc w:val="center"/>
          </w:pPr>
        </w:p>
      </w:tc>
      <w:tc>
        <w:tcPr>
          <w:tcW w:w="3007" w:type="dxa"/>
        </w:tcPr>
        <w:p w:rsidR="00ECD7DB" w:rsidP="00ECD7DB" w:rsidRDefault="00ECD7DB" w14:paraId="4B92941F" w14:textId="1E01169A">
          <w:pPr>
            <w:pStyle w:val="Header"/>
            <w:ind w:right="-115"/>
            <w:jc w:val="right"/>
          </w:pPr>
        </w:p>
      </w:tc>
    </w:tr>
  </w:tbl>
  <w:p w:rsidR="001870D5" w:rsidRDefault="001870D5" w14:paraId="390325B6" w14:textId="3AA2A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327D" w:rsidP="005D6CB4" w:rsidRDefault="0004327D" w14:paraId="2A9942B8" w14:textId="77777777">
      <w:r>
        <w:separator/>
      </w:r>
    </w:p>
  </w:footnote>
  <w:footnote w:type="continuationSeparator" w:id="0">
    <w:p w:rsidR="0004327D" w:rsidP="005D6CB4" w:rsidRDefault="0004327D" w14:paraId="4A7ACC75" w14:textId="77777777">
      <w:r>
        <w:continuationSeparator/>
      </w:r>
    </w:p>
  </w:footnote>
  <w:footnote w:type="continuationNotice" w:id="1">
    <w:p w:rsidR="0004327D" w:rsidRDefault="0004327D" w14:paraId="51BDE4B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6CB4" w:rsidP="005D6CB4" w:rsidRDefault="005D6CB4" w14:paraId="0C854887" w14:textId="6849B4E9">
    <w:pPr>
      <w:pStyle w:val="Header"/>
      <w:jc w:val="right"/>
    </w:pPr>
    <w:r>
      <w:t>Ali Al-Hajri</w:t>
    </w:r>
  </w:p>
  <w:p w:rsidR="005D6CB4" w:rsidP="005D6CB4" w:rsidRDefault="005D6CB4" w14:paraId="6EAE33F2" w14:textId="2011A707">
    <w:pPr>
      <w:pStyle w:val="Header"/>
      <w:jc w:val="right"/>
    </w:pPr>
    <w:r>
      <w:t>Mark Rodriquez</w:t>
    </w:r>
  </w:p>
  <w:p w:rsidR="005D6CB4" w:rsidP="005D6CB4" w:rsidRDefault="005D6CB4" w14:paraId="60417E0D" w14:textId="6BCA4167">
    <w:pPr>
      <w:pStyle w:val="Header"/>
      <w:jc w:val="right"/>
    </w:pPr>
    <w:r>
      <w:t>Noor Pirzada</w:t>
    </w:r>
  </w:p>
  <w:p w:rsidR="005D6CB4" w:rsidP="005D6CB4" w:rsidRDefault="005D6CB4" w14:paraId="493BF2B2" w14:textId="2696E6DA">
    <w:pPr>
      <w:pStyle w:val="Header"/>
      <w:jc w:val="right"/>
    </w:pPr>
    <w:proofErr w:type="spellStart"/>
    <w:r>
      <w:t>Idoko</w:t>
    </w:r>
    <w:proofErr w:type="spellEnd"/>
    <w:r>
      <w:t xml:space="preserve"> </w:t>
    </w:r>
    <w:proofErr w:type="spellStart"/>
    <w:r w:rsidR="001A4A10">
      <w:t>Abuh</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A79"/>
    <w:multiLevelType w:val="multilevel"/>
    <w:tmpl w:val="A84277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D006FE"/>
    <w:multiLevelType w:val="hybridMultilevel"/>
    <w:tmpl w:val="FBC086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5252F82"/>
    <w:multiLevelType w:val="multilevel"/>
    <w:tmpl w:val="AA4EDB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25D2795"/>
    <w:multiLevelType w:val="hybridMultilevel"/>
    <w:tmpl w:val="E6EA2D44"/>
    <w:lvl w:ilvl="0" w:tplc="1C3816C6">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0"/>
    <w:lvlOverride w:ilvl="1">
      <w:lvl w:ilvl="1">
        <w:numFmt w:val="bullet"/>
        <w:lvlText w:val=""/>
        <w:lvlJc w:val="left"/>
        <w:pPr>
          <w:tabs>
            <w:tab w:val="num" w:pos="1440"/>
          </w:tabs>
          <w:ind w:left="1440" w:hanging="360"/>
        </w:pPr>
        <w:rPr>
          <w:rFonts w:hint="default" w:ascii="Symbol" w:hAnsi="Symbol"/>
          <w:sz w:val="20"/>
        </w:rPr>
      </w:lvl>
    </w:lvlOverride>
  </w:num>
  <w:num w:numId="4">
    <w:abstractNumId w:val="2"/>
    <w:lvlOverride w:ilvl="1">
      <w:lvl w:ilvl="1">
        <w:numFmt w:val="bullet"/>
        <w:lvlText w:val=""/>
        <w:lvlJc w:val="left"/>
        <w:pPr>
          <w:tabs>
            <w:tab w:val="num" w:pos="1440"/>
          </w:tabs>
          <w:ind w:left="1440" w:hanging="360"/>
        </w:pPr>
        <w:rPr>
          <w:rFonts w:hint="default" w:ascii="Symbol" w:hAnsi="Symbol"/>
          <w:sz w:val="20"/>
        </w:rPr>
      </w:lvl>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B4"/>
    <w:rsid w:val="00003B33"/>
    <w:rsid w:val="00011717"/>
    <w:rsid w:val="000162DD"/>
    <w:rsid w:val="0003279D"/>
    <w:rsid w:val="0004327D"/>
    <w:rsid w:val="000507C0"/>
    <w:rsid w:val="000561AB"/>
    <w:rsid w:val="00062787"/>
    <w:rsid w:val="00072B1F"/>
    <w:rsid w:val="0008535B"/>
    <w:rsid w:val="00086329"/>
    <w:rsid w:val="00097167"/>
    <w:rsid w:val="000A7030"/>
    <w:rsid w:val="000B3418"/>
    <w:rsid w:val="000B39BB"/>
    <w:rsid w:val="000B6B51"/>
    <w:rsid w:val="000C00EC"/>
    <w:rsid w:val="000C5FD5"/>
    <w:rsid w:val="000C6F3B"/>
    <w:rsid w:val="000E1D7F"/>
    <w:rsid w:val="000E21D7"/>
    <w:rsid w:val="000E34D8"/>
    <w:rsid w:val="000E41D6"/>
    <w:rsid w:val="001076FD"/>
    <w:rsid w:val="00115C47"/>
    <w:rsid w:val="0012549F"/>
    <w:rsid w:val="00130143"/>
    <w:rsid w:val="00130375"/>
    <w:rsid w:val="00141FA3"/>
    <w:rsid w:val="00145CCB"/>
    <w:rsid w:val="00153BD9"/>
    <w:rsid w:val="0015451F"/>
    <w:rsid w:val="001609B0"/>
    <w:rsid w:val="00174D7B"/>
    <w:rsid w:val="00175FC9"/>
    <w:rsid w:val="00183056"/>
    <w:rsid w:val="001870D5"/>
    <w:rsid w:val="00197610"/>
    <w:rsid w:val="001A0F8A"/>
    <w:rsid w:val="001A262D"/>
    <w:rsid w:val="001A4A10"/>
    <w:rsid w:val="001D17DC"/>
    <w:rsid w:val="001E0D9C"/>
    <w:rsid w:val="001E1F8E"/>
    <w:rsid w:val="001F1456"/>
    <w:rsid w:val="001F4DE9"/>
    <w:rsid w:val="001F561F"/>
    <w:rsid w:val="001F5863"/>
    <w:rsid w:val="00200282"/>
    <w:rsid w:val="00204DAA"/>
    <w:rsid w:val="002123EB"/>
    <w:rsid w:val="0022245C"/>
    <w:rsid w:val="00224E0C"/>
    <w:rsid w:val="002301FC"/>
    <w:rsid w:val="0023196B"/>
    <w:rsid w:val="00234C4B"/>
    <w:rsid w:val="00235D65"/>
    <w:rsid w:val="0024217C"/>
    <w:rsid w:val="00253C65"/>
    <w:rsid w:val="00255E5E"/>
    <w:rsid w:val="00257655"/>
    <w:rsid w:val="00267AE9"/>
    <w:rsid w:val="00294423"/>
    <w:rsid w:val="002A048C"/>
    <w:rsid w:val="002A3FFC"/>
    <w:rsid w:val="002A5EF6"/>
    <w:rsid w:val="002B0841"/>
    <w:rsid w:val="002B6050"/>
    <w:rsid w:val="002B6F1D"/>
    <w:rsid w:val="002B6F26"/>
    <w:rsid w:val="002D3B11"/>
    <w:rsid w:val="002D412E"/>
    <w:rsid w:val="002E05C2"/>
    <w:rsid w:val="002E4E5C"/>
    <w:rsid w:val="003032F7"/>
    <w:rsid w:val="00312C32"/>
    <w:rsid w:val="00316FF3"/>
    <w:rsid w:val="00321EAC"/>
    <w:rsid w:val="00323880"/>
    <w:rsid w:val="00334905"/>
    <w:rsid w:val="003353E5"/>
    <w:rsid w:val="00372C84"/>
    <w:rsid w:val="003768C8"/>
    <w:rsid w:val="00381EB9"/>
    <w:rsid w:val="00393E65"/>
    <w:rsid w:val="00395508"/>
    <w:rsid w:val="00397D32"/>
    <w:rsid w:val="003A3652"/>
    <w:rsid w:val="003A38B5"/>
    <w:rsid w:val="003D3DDB"/>
    <w:rsid w:val="003D4808"/>
    <w:rsid w:val="003D5CA1"/>
    <w:rsid w:val="003D6BB4"/>
    <w:rsid w:val="003F516F"/>
    <w:rsid w:val="004107C6"/>
    <w:rsid w:val="00410F8E"/>
    <w:rsid w:val="004157C6"/>
    <w:rsid w:val="00415C9E"/>
    <w:rsid w:val="00420E3D"/>
    <w:rsid w:val="00442F86"/>
    <w:rsid w:val="0045111B"/>
    <w:rsid w:val="0045625F"/>
    <w:rsid w:val="004606A7"/>
    <w:rsid w:val="004677D0"/>
    <w:rsid w:val="00477BBA"/>
    <w:rsid w:val="004946EE"/>
    <w:rsid w:val="0049513B"/>
    <w:rsid w:val="004979EE"/>
    <w:rsid w:val="004A3700"/>
    <w:rsid w:val="004A7267"/>
    <w:rsid w:val="004A7C7A"/>
    <w:rsid w:val="004B0F4D"/>
    <w:rsid w:val="004B3E9B"/>
    <w:rsid w:val="004B6D99"/>
    <w:rsid w:val="004B6EAC"/>
    <w:rsid w:val="004C36F3"/>
    <w:rsid w:val="004C6B9F"/>
    <w:rsid w:val="004D2E2A"/>
    <w:rsid w:val="004D638B"/>
    <w:rsid w:val="005265A6"/>
    <w:rsid w:val="00532332"/>
    <w:rsid w:val="00544AA6"/>
    <w:rsid w:val="00544CFE"/>
    <w:rsid w:val="00546974"/>
    <w:rsid w:val="00546D54"/>
    <w:rsid w:val="0055637F"/>
    <w:rsid w:val="00562442"/>
    <w:rsid w:val="00571A07"/>
    <w:rsid w:val="005843E9"/>
    <w:rsid w:val="00592E0D"/>
    <w:rsid w:val="0059561F"/>
    <w:rsid w:val="005A0D42"/>
    <w:rsid w:val="005A2AFE"/>
    <w:rsid w:val="005A4CC4"/>
    <w:rsid w:val="005A78B3"/>
    <w:rsid w:val="005B0BA8"/>
    <w:rsid w:val="005B3B75"/>
    <w:rsid w:val="005B4045"/>
    <w:rsid w:val="005C026F"/>
    <w:rsid w:val="005D09EF"/>
    <w:rsid w:val="005D6BCE"/>
    <w:rsid w:val="005D6CB4"/>
    <w:rsid w:val="005E3A95"/>
    <w:rsid w:val="005E5300"/>
    <w:rsid w:val="005F6D4B"/>
    <w:rsid w:val="005F73BD"/>
    <w:rsid w:val="00601CB2"/>
    <w:rsid w:val="00604237"/>
    <w:rsid w:val="00622A49"/>
    <w:rsid w:val="00623657"/>
    <w:rsid w:val="00625909"/>
    <w:rsid w:val="006267BF"/>
    <w:rsid w:val="00631E08"/>
    <w:rsid w:val="006357A6"/>
    <w:rsid w:val="006516F8"/>
    <w:rsid w:val="006575A7"/>
    <w:rsid w:val="00657F22"/>
    <w:rsid w:val="006636FC"/>
    <w:rsid w:val="00667EF2"/>
    <w:rsid w:val="00674377"/>
    <w:rsid w:val="006762D9"/>
    <w:rsid w:val="00677A0C"/>
    <w:rsid w:val="00681593"/>
    <w:rsid w:val="0068272A"/>
    <w:rsid w:val="00683D10"/>
    <w:rsid w:val="006919E5"/>
    <w:rsid w:val="00692E7D"/>
    <w:rsid w:val="006A5660"/>
    <w:rsid w:val="006A6398"/>
    <w:rsid w:val="006B3E7D"/>
    <w:rsid w:val="006C1EC3"/>
    <w:rsid w:val="006C23F6"/>
    <w:rsid w:val="006F2929"/>
    <w:rsid w:val="00701C2E"/>
    <w:rsid w:val="0070676C"/>
    <w:rsid w:val="00714C94"/>
    <w:rsid w:val="00720744"/>
    <w:rsid w:val="00720A31"/>
    <w:rsid w:val="007340B5"/>
    <w:rsid w:val="00734744"/>
    <w:rsid w:val="00735B7F"/>
    <w:rsid w:val="0075405A"/>
    <w:rsid w:val="0075623D"/>
    <w:rsid w:val="007742ED"/>
    <w:rsid w:val="00776F8C"/>
    <w:rsid w:val="007A5D28"/>
    <w:rsid w:val="007B641C"/>
    <w:rsid w:val="007B7083"/>
    <w:rsid w:val="007C458E"/>
    <w:rsid w:val="007C72F9"/>
    <w:rsid w:val="007E2C66"/>
    <w:rsid w:val="007F5564"/>
    <w:rsid w:val="007F7400"/>
    <w:rsid w:val="00826826"/>
    <w:rsid w:val="00830600"/>
    <w:rsid w:val="008351DA"/>
    <w:rsid w:val="00837C17"/>
    <w:rsid w:val="00845F8F"/>
    <w:rsid w:val="00847359"/>
    <w:rsid w:val="008506BF"/>
    <w:rsid w:val="00854826"/>
    <w:rsid w:val="00865CAC"/>
    <w:rsid w:val="00866B25"/>
    <w:rsid w:val="00866EDA"/>
    <w:rsid w:val="00880D4D"/>
    <w:rsid w:val="00883C94"/>
    <w:rsid w:val="008859A4"/>
    <w:rsid w:val="008869FF"/>
    <w:rsid w:val="00896F4D"/>
    <w:rsid w:val="008E1663"/>
    <w:rsid w:val="008E6960"/>
    <w:rsid w:val="009160C8"/>
    <w:rsid w:val="00920108"/>
    <w:rsid w:val="0093152C"/>
    <w:rsid w:val="009331BB"/>
    <w:rsid w:val="00933F5D"/>
    <w:rsid w:val="0094608C"/>
    <w:rsid w:val="009649EA"/>
    <w:rsid w:val="00993F12"/>
    <w:rsid w:val="009B273A"/>
    <w:rsid w:val="009C03B3"/>
    <w:rsid w:val="009C20B8"/>
    <w:rsid w:val="009E6531"/>
    <w:rsid w:val="009E7C24"/>
    <w:rsid w:val="009F3775"/>
    <w:rsid w:val="00A03CD4"/>
    <w:rsid w:val="00A10572"/>
    <w:rsid w:val="00A43890"/>
    <w:rsid w:val="00A47C04"/>
    <w:rsid w:val="00A5470E"/>
    <w:rsid w:val="00A676D9"/>
    <w:rsid w:val="00A73E01"/>
    <w:rsid w:val="00A75769"/>
    <w:rsid w:val="00A75EBE"/>
    <w:rsid w:val="00A82C2E"/>
    <w:rsid w:val="00A9230A"/>
    <w:rsid w:val="00AA0D80"/>
    <w:rsid w:val="00AA2AD7"/>
    <w:rsid w:val="00AB5E14"/>
    <w:rsid w:val="00AE6D87"/>
    <w:rsid w:val="00B271B5"/>
    <w:rsid w:val="00B31E4D"/>
    <w:rsid w:val="00B365AC"/>
    <w:rsid w:val="00B45962"/>
    <w:rsid w:val="00B47358"/>
    <w:rsid w:val="00B47D47"/>
    <w:rsid w:val="00B5200F"/>
    <w:rsid w:val="00B52670"/>
    <w:rsid w:val="00B744C6"/>
    <w:rsid w:val="00B82365"/>
    <w:rsid w:val="00B93868"/>
    <w:rsid w:val="00BA559D"/>
    <w:rsid w:val="00BB613E"/>
    <w:rsid w:val="00BC0A8E"/>
    <w:rsid w:val="00BC1B17"/>
    <w:rsid w:val="00BD1774"/>
    <w:rsid w:val="00BD2E9C"/>
    <w:rsid w:val="00BE3E6D"/>
    <w:rsid w:val="00BE44F8"/>
    <w:rsid w:val="00C01C58"/>
    <w:rsid w:val="00C03FA4"/>
    <w:rsid w:val="00C069AE"/>
    <w:rsid w:val="00C11C4B"/>
    <w:rsid w:val="00C15B83"/>
    <w:rsid w:val="00C219CE"/>
    <w:rsid w:val="00C252EE"/>
    <w:rsid w:val="00C30450"/>
    <w:rsid w:val="00C32E40"/>
    <w:rsid w:val="00C350C9"/>
    <w:rsid w:val="00C44AF1"/>
    <w:rsid w:val="00C5063A"/>
    <w:rsid w:val="00C54E4D"/>
    <w:rsid w:val="00C666D2"/>
    <w:rsid w:val="00C707EE"/>
    <w:rsid w:val="00C802E5"/>
    <w:rsid w:val="00C8668C"/>
    <w:rsid w:val="00CA344E"/>
    <w:rsid w:val="00CA742F"/>
    <w:rsid w:val="00CB0963"/>
    <w:rsid w:val="00CC54D4"/>
    <w:rsid w:val="00CE1C5D"/>
    <w:rsid w:val="00CF0676"/>
    <w:rsid w:val="00D10329"/>
    <w:rsid w:val="00D176BA"/>
    <w:rsid w:val="00D22C62"/>
    <w:rsid w:val="00D25FEE"/>
    <w:rsid w:val="00D33392"/>
    <w:rsid w:val="00D35E87"/>
    <w:rsid w:val="00D44CA5"/>
    <w:rsid w:val="00D6361B"/>
    <w:rsid w:val="00D8055D"/>
    <w:rsid w:val="00D816B5"/>
    <w:rsid w:val="00D81AEF"/>
    <w:rsid w:val="00D95689"/>
    <w:rsid w:val="00DA4EA9"/>
    <w:rsid w:val="00DA69C3"/>
    <w:rsid w:val="00DB35A0"/>
    <w:rsid w:val="00DB51A7"/>
    <w:rsid w:val="00DC6533"/>
    <w:rsid w:val="00DD2B90"/>
    <w:rsid w:val="00DE508A"/>
    <w:rsid w:val="00DF3948"/>
    <w:rsid w:val="00DF54F8"/>
    <w:rsid w:val="00E13BB8"/>
    <w:rsid w:val="00E154D6"/>
    <w:rsid w:val="00E27D8C"/>
    <w:rsid w:val="00E32020"/>
    <w:rsid w:val="00E41067"/>
    <w:rsid w:val="00E4737F"/>
    <w:rsid w:val="00E70A20"/>
    <w:rsid w:val="00E77F53"/>
    <w:rsid w:val="00E8085C"/>
    <w:rsid w:val="00E824C9"/>
    <w:rsid w:val="00E8465B"/>
    <w:rsid w:val="00E910BB"/>
    <w:rsid w:val="00E930A6"/>
    <w:rsid w:val="00E93A1A"/>
    <w:rsid w:val="00E96E6C"/>
    <w:rsid w:val="00EA4557"/>
    <w:rsid w:val="00EA63D9"/>
    <w:rsid w:val="00EC19B5"/>
    <w:rsid w:val="00EC2DD4"/>
    <w:rsid w:val="00ECD7DB"/>
    <w:rsid w:val="00ED1FBC"/>
    <w:rsid w:val="00EE2904"/>
    <w:rsid w:val="00EE5E29"/>
    <w:rsid w:val="00EF3EFF"/>
    <w:rsid w:val="00EF5189"/>
    <w:rsid w:val="00EF7FFE"/>
    <w:rsid w:val="00F1535E"/>
    <w:rsid w:val="00F202BC"/>
    <w:rsid w:val="00F22515"/>
    <w:rsid w:val="00F309A5"/>
    <w:rsid w:val="00F311CD"/>
    <w:rsid w:val="00F4069C"/>
    <w:rsid w:val="00F42883"/>
    <w:rsid w:val="00F429E8"/>
    <w:rsid w:val="00F47AA9"/>
    <w:rsid w:val="00F53038"/>
    <w:rsid w:val="00F537D1"/>
    <w:rsid w:val="00F62B3C"/>
    <w:rsid w:val="00F812BD"/>
    <w:rsid w:val="00F91708"/>
    <w:rsid w:val="00F92D60"/>
    <w:rsid w:val="00FB107D"/>
    <w:rsid w:val="00FB30EA"/>
    <w:rsid w:val="00FC28D2"/>
    <w:rsid w:val="00FC36D1"/>
    <w:rsid w:val="00FC399F"/>
    <w:rsid w:val="00FC3DE1"/>
    <w:rsid w:val="00FC4D3F"/>
    <w:rsid w:val="00FC6DDB"/>
    <w:rsid w:val="00FD781B"/>
    <w:rsid w:val="00FF1271"/>
    <w:rsid w:val="00FF2D93"/>
    <w:rsid w:val="06807975"/>
    <w:rsid w:val="0EE5E8A7"/>
    <w:rsid w:val="1301B212"/>
    <w:rsid w:val="1BBE1B94"/>
    <w:rsid w:val="1CBB85E7"/>
    <w:rsid w:val="2A3C0CE0"/>
    <w:rsid w:val="2E867675"/>
    <w:rsid w:val="3E5BC69D"/>
    <w:rsid w:val="3E9CF1F0"/>
    <w:rsid w:val="417F9F30"/>
    <w:rsid w:val="48BBEAAD"/>
    <w:rsid w:val="4B1E5349"/>
    <w:rsid w:val="547079DB"/>
    <w:rsid w:val="59B1EC95"/>
    <w:rsid w:val="5E2C301F"/>
    <w:rsid w:val="62AF0AB5"/>
    <w:rsid w:val="680FB7C6"/>
    <w:rsid w:val="694C7F0D"/>
    <w:rsid w:val="6C74506F"/>
    <w:rsid w:val="6CB64C2A"/>
    <w:rsid w:val="6CEA61B2"/>
    <w:rsid w:val="6EE7229B"/>
    <w:rsid w:val="78F53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57AF"/>
  <w15:chartTrackingRefBased/>
  <w15:docId w15:val="{722246D4-8CC9-411B-AD0E-1AE5DB51A9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B3418"/>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D6CB4"/>
    <w:pPr>
      <w:tabs>
        <w:tab w:val="center" w:pos="4680"/>
        <w:tab w:val="right" w:pos="9360"/>
      </w:tabs>
    </w:pPr>
  </w:style>
  <w:style w:type="character" w:styleId="HeaderChar" w:customStyle="1">
    <w:name w:val="Header Char"/>
    <w:basedOn w:val="DefaultParagraphFont"/>
    <w:link w:val="Header"/>
    <w:uiPriority w:val="99"/>
    <w:rsid w:val="005D6CB4"/>
  </w:style>
  <w:style w:type="paragraph" w:styleId="Footer">
    <w:name w:val="footer"/>
    <w:basedOn w:val="Normal"/>
    <w:link w:val="FooterChar"/>
    <w:uiPriority w:val="99"/>
    <w:unhideWhenUsed/>
    <w:rsid w:val="005D6CB4"/>
    <w:pPr>
      <w:tabs>
        <w:tab w:val="center" w:pos="4680"/>
        <w:tab w:val="right" w:pos="9360"/>
      </w:tabs>
    </w:pPr>
  </w:style>
  <w:style w:type="character" w:styleId="FooterChar" w:customStyle="1">
    <w:name w:val="Footer Char"/>
    <w:basedOn w:val="DefaultParagraphFont"/>
    <w:link w:val="Footer"/>
    <w:uiPriority w:val="99"/>
    <w:rsid w:val="005D6CB4"/>
  </w:style>
  <w:style w:type="paragraph" w:styleId="ListParagraph">
    <w:name w:val="List Paragraph"/>
    <w:basedOn w:val="Normal"/>
    <w:uiPriority w:val="34"/>
    <w:qFormat/>
    <w:rsid w:val="00397D32"/>
    <w:pPr>
      <w:ind w:left="720"/>
      <w:contextualSpacing/>
    </w:pPr>
  </w:style>
  <w:style w:type="paragraph" w:styleId="BalloonText">
    <w:name w:val="Balloon Text"/>
    <w:basedOn w:val="Normal"/>
    <w:link w:val="BalloonTextChar"/>
    <w:uiPriority w:val="99"/>
    <w:semiHidden/>
    <w:unhideWhenUsed/>
    <w:rsid w:val="00397D32"/>
    <w:rPr>
      <w:sz w:val="18"/>
      <w:szCs w:val="18"/>
    </w:rPr>
  </w:style>
  <w:style w:type="character" w:styleId="BalloonTextChar" w:customStyle="1">
    <w:name w:val="Balloon Text Char"/>
    <w:basedOn w:val="DefaultParagraphFont"/>
    <w:link w:val="BalloonText"/>
    <w:uiPriority w:val="99"/>
    <w:semiHidden/>
    <w:rsid w:val="00397D32"/>
    <w:rPr>
      <w:rFonts w:ascii="Times New Roman" w:hAnsi="Times New Roman" w:cs="Times New Roman" w:eastAsiaTheme="minorEastAsia"/>
      <w:sz w:val="18"/>
      <w:szCs w:val="18"/>
    </w:rPr>
  </w:style>
  <w:style w:type="character" w:styleId="Hyperlink">
    <w:name w:val="Hyperlink"/>
    <w:basedOn w:val="DefaultParagraphFont"/>
    <w:uiPriority w:val="99"/>
    <w:unhideWhenUsed/>
    <w:rsid w:val="00397D32"/>
    <w:rPr>
      <w:color w:val="0563C1" w:themeColor="hyperlink"/>
      <w:u w:val="single"/>
    </w:rPr>
  </w:style>
  <w:style w:type="paragraph" w:styleId="Caption">
    <w:name w:val="caption"/>
    <w:basedOn w:val="Normal"/>
    <w:next w:val="Normal"/>
    <w:uiPriority w:val="35"/>
    <w:unhideWhenUsed/>
    <w:qFormat/>
    <w:rsid w:val="00FB107D"/>
    <w:pPr>
      <w:spacing w:after="200"/>
    </w:pPr>
    <w:rPr>
      <w:rFonts w:asciiTheme="minorHAnsi" w:hAnsiTheme="minorHAnsi" w:eastAsiaTheme="minorHAnsi" w:cstheme="minorBidi"/>
      <w:i/>
      <w:iCs/>
      <w:color w:val="44546A" w:themeColor="text2"/>
      <w:sz w:val="18"/>
      <w:szCs w:val="18"/>
    </w:rPr>
  </w:style>
  <w:style w:type="table" w:styleId="TableGrid">
    <w:name w:val="Table Grid"/>
    <w:basedOn w:val="TableNormal"/>
    <w:uiPriority w:val="39"/>
    <w:rsid w:val="004951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B3418"/>
    <w:pPr>
      <w:spacing w:before="100" w:beforeAutospacing="1" w:after="100" w:afterAutospacing="1"/>
    </w:pPr>
  </w:style>
  <w:style w:type="character" w:styleId="UnresolvedMention1" w:customStyle="1">
    <w:name w:val="Unresolved Mention1"/>
    <w:basedOn w:val="DefaultParagraphFont"/>
    <w:uiPriority w:val="99"/>
    <w:rsid w:val="006C2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37660">
      <w:bodyDiv w:val="1"/>
      <w:marLeft w:val="0"/>
      <w:marRight w:val="0"/>
      <w:marTop w:val="0"/>
      <w:marBottom w:val="0"/>
      <w:divBdr>
        <w:top w:val="none" w:sz="0" w:space="0" w:color="auto"/>
        <w:left w:val="none" w:sz="0" w:space="0" w:color="auto"/>
        <w:bottom w:val="none" w:sz="0" w:space="0" w:color="auto"/>
        <w:right w:val="none" w:sz="0" w:space="0" w:color="auto"/>
      </w:divBdr>
    </w:div>
    <w:div w:id="463475300">
      <w:bodyDiv w:val="1"/>
      <w:marLeft w:val="0"/>
      <w:marRight w:val="0"/>
      <w:marTop w:val="0"/>
      <w:marBottom w:val="0"/>
      <w:divBdr>
        <w:top w:val="none" w:sz="0" w:space="0" w:color="auto"/>
        <w:left w:val="none" w:sz="0" w:space="0" w:color="auto"/>
        <w:bottom w:val="none" w:sz="0" w:space="0" w:color="auto"/>
        <w:right w:val="none" w:sz="0" w:space="0" w:color="auto"/>
      </w:divBdr>
    </w:div>
    <w:div w:id="504630201">
      <w:bodyDiv w:val="1"/>
      <w:marLeft w:val="0"/>
      <w:marRight w:val="0"/>
      <w:marTop w:val="0"/>
      <w:marBottom w:val="0"/>
      <w:divBdr>
        <w:top w:val="none" w:sz="0" w:space="0" w:color="auto"/>
        <w:left w:val="none" w:sz="0" w:space="0" w:color="auto"/>
        <w:bottom w:val="none" w:sz="0" w:space="0" w:color="auto"/>
        <w:right w:val="none" w:sz="0" w:space="0" w:color="auto"/>
      </w:divBdr>
    </w:div>
    <w:div w:id="515966303">
      <w:bodyDiv w:val="1"/>
      <w:marLeft w:val="0"/>
      <w:marRight w:val="0"/>
      <w:marTop w:val="0"/>
      <w:marBottom w:val="0"/>
      <w:divBdr>
        <w:top w:val="none" w:sz="0" w:space="0" w:color="auto"/>
        <w:left w:val="none" w:sz="0" w:space="0" w:color="auto"/>
        <w:bottom w:val="none" w:sz="0" w:space="0" w:color="auto"/>
        <w:right w:val="none" w:sz="0" w:space="0" w:color="auto"/>
      </w:divBdr>
    </w:div>
    <w:div w:id="711538519">
      <w:bodyDiv w:val="1"/>
      <w:marLeft w:val="0"/>
      <w:marRight w:val="0"/>
      <w:marTop w:val="0"/>
      <w:marBottom w:val="0"/>
      <w:divBdr>
        <w:top w:val="none" w:sz="0" w:space="0" w:color="auto"/>
        <w:left w:val="none" w:sz="0" w:space="0" w:color="auto"/>
        <w:bottom w:val="none" w:sz="0" w:space="0" w:color="auto"/>
        <w:right w:val="none" w:sz="0" w:space="0" w:color="auto"/>
      </w:divBdr>
    </w:div>
    <w:div w:id="727846785">
      <w:bodyDiv w:val="1"/>
      <w:marLeft w:val="0"/>
      <w:marRight w:val="0"/>
      <w:marTop w:val="0"/>
      <w:marBottom w:val="0"/>
      <w:divBdr>
        <w:top w:val="none" w:sz="0" w:space="0" w:color="auto"/>
        <w:left w:val="none" w:sz="0" w:space="0" w:color="auto"/>
        <w:bottom w:val="none" w:sz="0" w:space="0" w:color="auto"/>
        <w:right w:val="none" w:sz="0" w:space="0" w:color="auto"/>
      </w:divBdr>
      <w:divsChild>
        <w:div w:id="164128746">
          <w:marLeft w:val="0"/>
          <w:marRight w:val="-13770"/>
          <w:marTop w:val="0"/>
          <w:marBottom w:val="0"/>
          <w:divBdr>
            <w:top w:val="none" w:sz="0" w:space="0" w:color="auto"/>
            <w:left w:val="none" w:sz="0" w:space="0" w:color="auto"/>
            <w:bottom w:val="none" w:sz="0" w:space="0" w:color="auto"/>
            <w:right w:val="none" w:sz="0" w:space="0" w:color="auto"/>
          </w:divBdr>
        </w:div>
        <w:div w:id="220024818">
          <w:marLeft w:val="0"/>
          <w:marRight w:val="-13770"/>
          <w:marTop w:val="0"/>
          <w:marBottom w:val="0"/>
          <w:divBdr>
            <w:top w:val="none" w:sz="0" w:space="0" w:color="auto"/>
            <w:left w:val="none" w:sz="0" w:space="0" w:color="auto"/>
            <w:bottom w:val="none" w:sz="0" w:space="0" w:color="auto"/>
            <w:right w:val="none" w:sz="0" w:space="0" w:color="auto"/>
          </w:divBdr>
        </w:div>
        <w:div w:id="476191498">
          <w:marLeft w:val="0"/>
          <w:marRight w:val="-13770"/>
          <w:marTop w:val="0"/>
          <w:marBottom w:val="0"/>
          <w:divBdr>
            <w:top w:val="none" w:sz="0" w:space="0" w:color="auto"/>
            <w:left w:val="none" w:sz="0" w:space="0" w:color="auto"/>
            <w:bottom w:val="none" w:sz="0" w:space="0" w:color="auto"/>
            <w:right w:val="none" w:sz="0" w:space="0" w:color="auto"/>
          </w:divBdr>
        </w:div>
        <w:div w:id="624889640">
          <w:marLeft w:val="0"/>
          <w:marRight w:val="-13770"/>
          <w:marTop w:val="0"/>
          <w:marBottom w:val="0"/>
          <w:divBdr>
            <w:top w:val="none" w:sz="0" w:space="0" w:color="auto"/>
            <w:left w:val="none" w:sz="0" w:space="0" w:color="auto"/>
            <w:bottom w:val="none" w:sz="0" w:space="0" w:color="auto"/>
            <w:right w:val="none" w:sz="0" w:space="0" w:color="auto"/>
          </w:divBdr>
        </w:div>
        <w:div w:id="846750094">
          <w:marLeft w:val="0"/>
          <w:marRight w:val="-13770"/>
          <w:marTop w:val="0"/>
          <w:marBottom w:val="0"/>
          <w:divBdr>
            <w:top w:val="none" w:sz="0" w:space="0" w:color="auto"/>
            <w:left w:val="none" w:sz="0" w:space="0" w:color="auto"/>
            <w:bottom w:val="none" w:sz="0" w:space="0" w:color="auto"/>
            <w:right w:val="none" w:sz="0" w:space="0" w:color="auto"/>
          </w:divBdr>
        </w:div>
        <w:div w:id="1415324662">
          <w:marLeft w:val="0"/>
          <w:marRight w:val="-13770"/>
          <w:marTop w:val="0"/>
          <w:marBottom w:val="0"/>
          <w:divBdr>
            <w:top w:val="none" w:sz="0" w:space="0" w:color="auto"/>
            <w:left w:val="none" w:sz="0" w:space="0" w:color="auto"/>
            <w:bottom w:val="none" w:sz="0" w:space="0" w:color="auto"/>
            <w:right w:val="none" w:sz="0" w:space="0" w:color="auto"/>
          </w:divBdr>
        </w:div>
      </w:divsChild>
    </w:div>
    <w:div w:id="1082068719">
      <w:bodyDiv w:val="1"/>
      <w:marLeft w:val="0"/>
      <w:marRight w:val="0"/>
      <w:marTop w:val="0"/>
      <w:marBottom w:val="0"/>
      <w:divBdr>
        <w:top w:val="none" w:sz="0" w:space="0" w:color="auto"/>
        <w:left w:val="none" w:sz="0" w:space="0" w:color="auto"/>
        <w:bottom w:val="none" w:sz="0" w:space="0" w:color="auto"/>
        <w:right w:val="none" w:sz="0" w:space="0" w:color="auto"/>
      </w:divBdr>
    </w:div>
    <w:div w:id="1383864910">
      <w:bodyDiv w:val="1"/>
      <w:marLeft w:val="0"/>
      <w:marRight w:val="0"/>
      <w:marTop w:val="0"/>
      <w:marBottom w:val="0"/>
      <w:divBdr>
        <w:top w:val="none" w:sz="0" w:space="0" w:color="auto"/>
        <w:left w:val="none" w:sz="0" w:space="0" w:color="auto"/>
        <w:bottom w:val="none" w:sz="0" w:space="0" w:color="auto"/>
        <w:right w:val="none" w:sz="0" w:space="0" w:color="auto"/>
      </w:divBdr>
    </w:div>
    <w:div w:id="1489977741">
      <w:bodyDiv w:val="1"/>
      <w:marLeft w:val="0"/>
      <w:marRight w:val="0"/>
      <w:marTop w:val="0"/>
      <w:marBottom w:val="0"/>
      <w:divBdr>
        <w:top w:val="none" w:sz="0" w:space="0" w:color="auto"/>
        <w:left w:val="none" w:sz="0" w:space="0" w:color="auto"/>
        <w:bottom w:val="none" w:sz="0" w:space="0" w:color="auto"/>
        <w:right w:val="none" w:sz="0" w:space="0" w:color="auto"/>
      </w:divBdr>
    </w:div>
    <w:div w:id="18462841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noor.pirzada@knights.ucf.edu" TargetMode="External" Id="rId8"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webSettings" Target="webSettings.xml" Id="rId4" /><Relationship Type="http://schemas.openxmlformats.org/officeDocument/2006/relationships/image" Target="/media/image6.png" Id="R2e7511497bdd49b0" /><Relationship Type="http://schemas.openxmlformats.org/officeDocument/2006/relationships/image" Target="/media/image7.png" Id="R2d23130f2486466f" /><Relationship Type="http://schemas.openxmlformats.org/officeDocument/2006/relationships/image" Target="/media/image8.png" Id="Rb701c8edc42343d6" /><Relationship Type="http://schemas.openxmlformats.org/officeDocument/2006/relationships/image" Target="/media/image3.jpg" Id="R5eb1e27f52f74e46" /><Relationship Type="http://schemas.openxmlformats.org/officeDocument/2006/relationships/image" Target="/media/image9.png" Id="Rc1557f72ffe14e8f" /><Relationship Type="http://schemas.openxmlformats.org/officeDocument/2006/relationships/image" Target="/media/image4.jpg" Id="R46e26c8223d340f5" /><Relationship Type="http://schemas.openxmlformats.org/officeDocument/2006/relationships/image" Target="/media/imagea.png" Id="R03b6271dcd5f45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Guest User</lastModifiedBy>
  <revision>183</revision>
  <dcterms:created xsi:type="dcterms:W3CDTF">2019-05-21T20:19:00.0000000Z</dcterms:created>
  <dcterms:modified xsi:type="dcterms:W3CDTF">2019-06-13T18:56:16.2977216Z</dcterms:modified>
</coreProperties>
</file>